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D9" w:rsidRPr="00931978" w:rsidRDefault="00B012D9" w:rsidP="00B012D9">
      <w:pPr>
        <w:jc w:val="both"/>
        <w:rPr>
          <w:rFonts w:ascii="Calibri" w:hAnsi="Calibri"/>
          <w:sz w:val="22"/>
          <w:szCs w:val="22"/>
        </w:rPr>
      </w:pPr>
    </w:p>
    <w:p w:rsidR="00B012D9" w:rsidRPr="00931978" w:rsidRDefault="00B012D9" w:rsidP="00B012D9">
      <w:pPr>
        <w:jc w:val="both"/>
        <w:rPr>
          <w:rFonts w:ascii="Calibri" w:hAnsi="Calibri"/>
          <w:sz w:val="22"/>
          <w:szCs w:val="22"/>
        </w:rPr>
      </w:pPr>
    </w:p>
    <w:p w:rsidR="00B012D9" w:rsidRPr="00931978" w:rsidRDefault="00B012D9" w:rsidP="00B012D9">
      <w:pPr>
        <w:jc w:val="both"/>
        <w:rPr>
          <w:rFonts w:ascii="Calibri" w:hAnsi="Calibri" w:cs="Arial"/>
          <w:vanish/>
          <w:sz w:val="22"/>
          <w:szCs w:val="22"/>
          <w:specVanish/>
        </w:rPr>
      </w:pPr>
      <w:r w:rsidRPr="00931978">
        <w:rPr>
          <w:rFonts w:ascii="Calibri" w:hAnsi="Calibri"/>
          <w:noProof/>
          <w:sz w:val="22"/>
          <w:szCs w:val="22"/>
          <w:lang w:val="en-US"/>
        </w:rPr>
        <w:drawing>
          <wp:inline distT="0" distB="0" distL="0" distR="0">
            <wp:extent cx="5305425" cy="1000125"/>
            <wp:effectExtent l="0" t="0" r="9525" b="9525"/>
            <wp:docPr id="1" name="Picture 1" descr="AK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P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2D9" w:rsidRPr="00931978" w:rsidRDefault="00B012D9" w:rsidP="00B012D9">
      <w:pPr>
        <w:pStyle w:val="BodyText2"/>
        <w:jc w:val="both"/>
        <w:rPr>
          <w:rFonts w:ascii="Calibri" w:hAnsi="Calibri" w:cs="Arial"/>
          <w:b/>
          <w:bCs/>
          <w:i w:val="0"/>
          <w:iCs w:val="0"/>
          <w:color w:val="000000"/>
          <w:sz w:val="22"/>
          <w:szCs w:val="22"/>
        </w:rPr>
      </w:pPr>
      <w:r w:rsidRPr="00931978">
        <w:rPr>
          <w:rFonts w:ascii="Calibri" w:hAnsi="Calibri" w:cs="Arial"/>
          <w:b/>
          <w:bCs/>
          <w:i w:val="0"/>
          <w:iCs w:val="0"/>
          <w:color w:val="000000"/>
          <w:sz w:val="22"/>
          <w:szCs w:val="22"/>
        </w:rPr>
        <w:t xml:space="preserve"> </w:t>
      </w:r>
    </w:p>
    <w:p w:rsidR="00B012D9" w:rsidRPr="00931978" w:rsidRDefault="00B012D9" w:rsidP="00B012D9">
      <w:pPr>
        <w:pStyle w:val="BodyText2"/>
        <w:jc w:val="both"/>
        <w:rPr>
          <w:rFonts w:ascii="Calibri" w:hAnsi="Calibri" w:cs="Arial"/>
          <w:b/>
          <w:bCs/>
          <w:i w:val="0"/>
          <w:iCs w:val="0"/>
          <w:color w:val="000000"/>
          <w:sz w:val="22"/>
          <w:szCs w:val="22"/>
          <w:u w:val="single"/>
        </w:rPr>
      </w:pPr>
    </w:p>
    <w:p w:rsidR="00B012D9" w:rsidRPr="00931978" w:rsidRDefault="00B012D9" w:rsidP="00B012D9">
      <w:pPr>
        <w:jc w:val="both"/>
        <w:rPr>
          <w:rFonts w:ascii="Calibri" w:hAnsi="Calibri"/>
          <w:sz w:val="22"/>
          <w:szCs w:val="22"/>
        </w:rPr>
      </w:pPr>
      <w:r w:rsidRPr="00931978">
        <w:rPr>
          <w:rFonts w:ascii="Calibri" w:hAnsi="Calibri"/>
          <w:sz w:val="22"/>
          <w:szCs w:val="22"/>
        </w:rPr>
        <w:t>Në bazë të nenit 5, të  Ligjit për Agjencinë Kosovare të Privatizimit Nr. 04/L-034 (</w:t>
      </w:r>
      <w:r w:rsidRPr="00931978">
        <w:rPr>
          <w:rFonts w:ascii="Calibri" w:hAnsi="Calibri"/>
          <w:b/>
          <w:sz w:val="22"/>
          <w:szCs w:val="22"/>
        </w:rPr>
        <w:t>Ligji i AKP-së),</w:t>
      </w:r>
      <w:r w:rsidRPr="00931978">
        <w:rPr>
          <w:rFonts w:ascii="Calibri" w:hAnsi="Calibri"/>
          <w:color w:val="000000"/>
          <w:sz w:val="22"/>
          <w:szCs w:val="22"/>
        </w:rPr>
        <w:t xml:space="preserve"> dhe kapitullit 3, të Politikave Operative të AKP-së, </w:t>
      </w:r>
      <w:r w:rsidRPr="00931978">
        <w:rPr>
          <w:rFonts w:ascii="Calibri" w:hAnsi="Calibri"/>
          <w:sz w:val="22"/>
          <w:szCs w:val="22"/>
        </w:rPr>
        <w:t>Agjencia Kosovare e Privatizimit (</w:t>
      </w:r>
      <w:r w:rsidRPr="00931978">
        <w:rPr>
          <w:rFonts w:ascii="Calibri" w:hAnsi="Calibri"/>
          <w:b/>
          <w:sz w:val="22"/>
          <w:szCs w:val="22"/>
        </w:rPr>
        <w:t xml:space="preserve">“AKP”) </w:t>
      </w:r>
      <w:r w:rsidRPr="00931978">
        <w:rPr>
          <w:rFonts w:ascii="Calibri" w:hAnsi="Calibri"/>
          <w:sz w:val="22"/>
          <w:szCs w:val="22"/>
        </w:rPr>
        <w:t xml:space="preserve">si administratore me mirëbesim, përcakton statusin e ndërmarrjeve dhe </w:t>
      </w:r>
      <w:proofErr w:type="spellStart"/>
      <w:r w:rsidRPr="00931978">
        <w:rPr>
          <w:rFonts w:ascii="Calibri" w:hAnsi="Calibri"/>
          <w:sz w:val="22"/>
          <w:szCs w:val="22"/>
        </w:rPr>
        <w:t>aseteve</w:t>
      </w:r>
      <w:proofErr w:type="spellEnd"/>
      <w:r w:rsidRPr="00931978">
        <w:rPr>
          <w:rFonts w:ascii="Calibri" w:hAnsi="Calibri"/>
          <w:sz w:val="22"/>
          <w:szCs w:val="22"/>
        </w:rPr>
        <w:t xml:space="preserve"> të saj në territorin e Kosovës, n</w:t>
      </w:r>
      <w:r w:rsidRPr="00931978">
        <w:rPr>
          <w:rFonts w:ascii="Calibri" w:eastAsia="Times New Roman" w:hAnsi="Calibri"/>
          <w:sz w:val="22"/>
          <w:szCs w:val="22"/>
          <w:lang w:eastAsia="ja-JP"/>
        </w:rPr>
        <w:t>ë</w:t>
      </w:r>
      <w:r w:rsidRPr="00931978">
        <w:rPr>
          <w:rFonts w:ascii="Calibri" w:hAnsi="Calibri"/>
          <w:sz w:val="22"/>
          <w:szCs w:val="22"/>
        </w:rPr>
        <w:t xml:space="preserve"> bazë të dokumentacionit dhe dëshmive në dispozicion. </w:t>
      </w:r>
      <w:r w:rsidRPr="00931978">
        <w:rPr>
          <w:rFonts w:ascii="Calibri" w:hAnsi="Calibri"/>
          <w:color w:val="000000"/>
          <w:sz w:val="22"/>
          <w:szCs w:val="22"/>
        </w:rPr>
        <w:t>Lidhur me këtë</w:t>
      </w:r>
      <w:r>
        <w:rPr>
          <w:rFonts w:ascii="Calibri" w:hAnsi="Calibri"/>
          <w:color w:val="000000"/>
          <w:sz w:val="22"/>
          <w:szCs w:val="22"/>
        </w:rPr>
        <w:t>,</w:t>
      </w:r>
      <w:r w:rsidRPr="00931978">
        <w:rPr>
          <w:rFonts w:ascii="Calibri" w:hAnsi="Calibri"/>
          <w:color w:val="000000"/>
          <w:sz w:val="22"/>
          <w:szCs w:val="22"/>
        </w:rPr>
        <w:t xml:space="preserve">  me datë</w:t>
      </w:r>
      <w:r w:rsidR="00C15C3C">
        <w:rPr>
          <w:rFonts w:ascii="Calibri" w:hAnsi="Calibri"/>
          <w:color w:val="000000"/>
          <w:sz w:val="22"/>
          <w:szCs w:val="22"/>
        </w:rPr>
        <w:t xml:space="preserve"> </w:t>
      </w:r>
      <w:r w:rsidR="00DD0E57">
        <w:rPr>
          <w:rFonts w:ascii="Calibri" w:hAnsi="Calibri"/>
          <w:color w:val="000000"/>
          <w:sz w:val="22"/>
          <w:szCs w:val="22"/>
        </w:rPr>
        <w:t>15, 16, 17, 18, 19.08.</w:t>
      </w:r>
      <w:r w:rsidR="009D728E" w:rsidRPr="00D47F0A">
        <w:rPr>
          <w:rFonts w:ascii="Calibri" w:hAnsi="Calibri"/>
          <w:color w:val="000000"/>
          <w:sz w:val="22"/>
          <w:szCs w:val="22"/>
        </w:rPr>
        <w:t>2021</w:t>
      </w:r>
      <w:r w:rsidRPr="00D47F0A">
        <w:rPr>
          <w:rFonts w:ascii="Calibri" w:hAnsi="Calibri"/>
          <w:color w:val="000000"/>
          <w:sz w:val="22"/>
          <w:szCs w:val="22"/>
        </w:rPr>
        <w:t xml:space="preserve"> shpallë këtë:</w:t>
      </w:r>
      <w:r w:rsidRPr="00931978">
        <w:rPr>
          <w:rFonts w:ascii="Calibri" w:hAnsi="Calibri"/>
          <w:color w:val="000000"/>
          <w:sz w:val="22"/>
          <w:szCs w:val="22"/>
        </w:rPr>
        <w:t xml:space="preserve"> </w:t>
      </w:r>
    </w:p>
    <w:p w:rsidR="00B012D9" w:rsidRPr="00931978" w:rsidRDefault="00B012D9" w:rsidP="00B012D9">
      <w:pPr>
        <w:pStyle w:val="BodyText2"/>
        <w:jc w:val="both"/>
        <w:rPr>
          <w:rFonts w:ascii="Calibri" w:hAnsi="Calibri"/>
          <w:b/>
          <w:bCs/>
          <w:i w:val="0"/>
          <w:iCs w:val="0"/>
          <w:color w:val="000000"/>
          <w:sz w:val="22"/>
          <w:szCs w:val="22"/>
          <w:u w:val="single"/>
        </w:rPr>
      </w:pPr>
    </w:p>
    <w:p w:rsidR="00B012D9" w:rsidRPr="00931978" w:rsidRDefault="00B012D9" w:rsidP="00B012D9">
      <w:pPr>
        <w:pStyle w:val="BodyText2"/>
        <w:ind w:left="2880" w:firstLine="720"/>
        <w:jc w:val="both"/>
        <w:rPr>
          <w:rFonts w:ascii="Calibri" w:hAnsi="Calibri"/>
          <w:b/>
          <w:bCs/>
          <w:i w:val="0"/>
          <w:iCs w:val="0"/>
          <w:color w:val="000000"/>
          <w:sz w:val="22"/>
          <w:szCs w:val="22"/>
          <w:u w:val="single"/>
        </w:rPr>
      </w:pPr>
      <w:r w:rsidRPr="00931978">
        <w:rPr>
          <w:rFonts w:ascii="Calibri" w:hAnsi="Calibri"/>
          <w:b/>
          <w:bCs/>
          <w:i w:val="0"/>
          <w:iCs w:val="0"/>
          <w:color w:val="000000"/>
          <w:sz w:val="22"/>
          <w:szCs w:val="22"/>
          <w:u w:val="single"/>
        </w:rPr>
        <w:t>N</w:t>
      </w:r>
      <w:r w:rsidR="00DD0E57">
        <w:rPr>
          <w:rFonts w:ascii="Calibri" w:hAnsi="Calibri"/>
          <w:b/>
          <w:bCs/>
          <w:i w:val="0"/>
          <w:iCs w:val="0"/>
          <w:color w:val="000000"/>
          <w:sz w:val="22"/>
          <w:szCs w:val="22"/>
          <w:u w:val="single"/>
        </w:rPr>
        <w:t xml:space="preserve"> </w:t>
      </w:r>
      <w:r w:rsidRPr="00931978">
        <w:rPr>
          <w:rFonts w:ascii="Calibri" w:hAnsi="Calibri"/>
          <w:b/>
          <w:bCs/>
          <w:i w:val="0"/>
          <w:iCs w:val="0"/>
          <w:color w:val="000000"/>
          <w:sz w:val="22"/>
          <w:szCs w:val="22"/>
          <w:u w:val="single"/>
        </w:rPr>
        <w:t>J O F T I M</w:t>
      </w:r>
    </w:p>
    <w:p w:rsidR="00B012D9" w:rsidRPr="00931978" w:rsidRDefault="00B012D9" w:rsidP="00B012D9">
      <w:pPr>
        <w:pStyle w:val="BodyTextIndent"/>
        <w:ind w:left="0"/>
        <w:jc w:val="both"/>
        <w:rPr>
          <w:rFonts w:ascii="Calibri" w:hAnsi="Calibri" w:cs="Times New Roman"/>
          <w:sz w:val="22"/>
          <w:szCs w:val="22"/>
        </w:rPr>
      </w:pPr>
    </w:p>
    <w:p w:rsidR="00B012D9" w:rsidRPr="00D47F0A" w:rsidRDefault="00B012D9" w:rsidP="00B012D9">
      <w:pPr>
        <w:pStyle w:val="BodyTextIndent"/>
        <w:ind w:left="0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931978">
        <w:rPr>
          <w:rFonts w:ascii="Calibri" w:hAnsi="Calibri" w:cs="Times New Roman"/>
          <w:color w:val="auto"/>
          <w:sz w:val="22"/>
          <w:szCs w:val="22"/>
        </w:rPr>
        <w:t>Në bazë të Vendimit të Bordit  t</w:t>
      </w:r>
      <w:r w:rsidRPr="00931978">
        <w:rPr>
          <w:rFonts w:ascii="Calibri" w:hAnsi="Calibri"/>
          <w:bCs/>
          <w:sz w:val="22"/>
          <w:szCs w:val="22"/>
          <w:lang w:eastAsia="ja-JP"/>
        </w:rPr>
        <w:t>ë</w:t>
      </w:r>
      <w:r w:rsidRPr="00931978">
        <w:rPr>
          <w:rFonts w:ascii="Calibri" w:hAnsi="Calibri" w:cs="Times New Roman"/>
          <w:color w:val="auto"/>
          <w:sz w:val="22"/>
          <w:szCs w:val="22"/>
        </w:rPr>
        <w:t xml:space="preserve"> Drejtor</w:t>
      </w:r>
      <w:r w:rsidRPr="00931978">
        <w:rPr>
          <w:rFonts w:ascii="Calibri" w:hAnsi="Calibri"/>
          <w:bCs/>
          <w:sz w:val="22"/>
          <w:szCs w:val="22"/>
          <w:lang w:eastAsia="ja-JP"/>
        </w:rPr>
        <w:t>ë</w:t>
      </w:r>
      <w:r w:rsidRPr="00931978">
        <w:rPr>
          <w:rFonts w:ascii="Calibri" w:hAnsi="Calibri" w:cs="Times New Roman"/>
          <w:color w:val="auto"/>
          <w:sz w:val="22"/>
          <w:szCs w:val="22"/>
        </w:rPr>
        <w:t>ve t</w:t>
      </w:r>
      <w:r w:rsidRPr="00931978">
        <w:rPr>
          <w:rFonts w:ascii="Calibri" w:hAnsi="Calibri"/>
          <w:bCs/>
          <w:sz w:val="22"/>
          <w:szCs w:val="22"/>
          <w:lang w:eastAsia="ja-JP"/>
        </w:rPr>
        <w:t>ë</w:t>
      </w:r>
      <w:r>
        <w:rPr>
          <w:rFonts w:ascii="Calibri" w:hAnsi="Calibri" w:cs="Times New Roman"/>
          <w:color w:val="auto"/>
          <w:sz w:val="22"/>
          <w:szCs w:val="22"/>
        </w:rPr>
        <w:t xml:space="preserve"> AKP-së nr</w:t>
      </w:r>
      <w:r w:rsidRPr="00D47F0A">
        <w:rPr>
          <w:rFonts w:ascii="Calibri" w:hAnsi="Calibri" w:cs="Times New Roman"/>
          <w:color w:val="auto"/>
          <w:sz w:val="22"/>
          <w:szCs w:val="22"/>
        </w:rPr>
        <w:t xml:space="preserve">. </w:t>
      </w:r>
      <w:proofErr w:type="spellStart"/>
      <w:r w:rsidRPr="00D47F0A">
        <w:rPr>
          <w:rFonts w:ascii="Calibri" w:hAnsi="Calibri" w:cs="Times New Roman"/>
          <w:color w:val="auto"/>
          <w:sz w:val="22"/>
          <w:szCs w:val="22"/>
        </w:rPr>
        <w:t>Ref</w:t>
      </w:r>
      <w:proofErr w:type="spellEnd"/>
      <w:r w:rsidRPr="00D47F0A">
        <w:rPr>
          <w:rFonts w:ascii="Calibri" w:hAnsi="Calibri" w:cs="Times New Roman"/>
          <w:color w:val="auto"/>
          <w:sz w:val="22"/>
          <w:szCs w:val="22"/>
        </w:rPr>
        <w:t>. BD-</w:t>
      </w:r>
      <w:r w:rsidR="00DD0E57">
        <w:rPr>
          <w:rFonts w:ascii="Calibri" w:hAnsi="Calibri" w:cs="Times New Roman"/>
          <w:color w:val="auto"/>
          <w:sz w:val="22"/>
          <w:szCs w:val="22"/>
        </w:rPr>
        <w:t>166</w:t>
      </w:r>
      <w:r w:rsidRPr="00D47F0A">
        <w:rPr>
          <w:rFonts w:ascii="Calibri" w:hAnsi="Calibri" w:cs="Times New Roman"/>
          <w:color w:val="auto"/>
          <w:sz w:val="22"/>
          <w:szCs w:val="22"/>
        </w:rPr>
        <w:t>/</w:t>
      </w:r>
      <w:r w:rsidR="00DD0E57">
        <w:rPr>
          <w:rFonts w:ascii="Calibri" w:hAnsi="Calibri" w:cs="Times New Roman"/>
          <w:color w:val="auto"/>
          <w:sz w:val="22"/>
          <w:szCs w:val="22"/>
        </w:rPr>
        <w:t>50</w:t>
      </w:r>
      <w:r w:rsidRPr="00D47F0A">
        <w:rPr>
          <w:rFonts w:ascii="Calibri" w:hAnsi="Calibri" w:cs="Times New Roman"/>
          <w:color w:val="auto"/>
          <w:sz w:val="22"/>
          <w:szCs w:val="22"/>
        </w:rPr>
        <w:t>, t</w:t>
      </w:r>
      <w:r w:rsidRPr="00D47F0A">
        <w:rPr>
          <w:rFonts w:ascii="Calibri" w:hAnsi="Calibri"/>
          <w:bCs/>
          <w:sz w:val="22"/>
          <w:szCs w:val="22"/>
          <w:lang w:eastAsia="ja-JP"/>
        </w:rPr>
        <w:t>ë</w:t>
      </w:r>
      <w:r w:rsidRPr="00D47F0A">
        <w:rPr>
          <w:rFonts w:ascii="Calibri" w:hAnsi="Calibri" w:cs="Times New Roman"/>
          <w:color w:val="auto"/>
          <w:sz w:val="22"/>
          <w:szCs w:val="22"/>
        </w:rPr>
        <w:t xml:space="preserve"> datës </w:t>
      </w:r>
      <w:r w:rsidR="00DD0E57">
        <w:rPr>
          <w:rFonts w:ascii="Calibri" w:hAnsi="Calibri" w:cs="Times New Roman"/>
          <w:color w:val="auto"/>
          <w:sz w:val="22"/>
          <w:szCs w:val="22"/>
        </w:rPr>
        <w:t>04</w:t>
      </w:r>
      <w:r w:rsidRPr="00D47F0A">
        <w:rPr>
          <w:rFonts w:ascii="Calibri" w:hAnsi="Calibri" w:cs="Times New Roman"/>
          <w:color w:val="auto"/>
          <w:sz w:val="22"/>
          <w:szCs w:val="22"/>
        </w:rPr>
        <w:t>/0</w:t>
      </w:r>
      <w:r w:rsidR="00DD0E57">
        <w:rPr>
          <w:rFonts w:ascii="Calibri" w:hAnsi="Calibri" w:cs="Times New Roman"/>
          <w:color w:val="auto"/>
          <w:sz w:val="22"/>
          <w:szCs w:val="22"/>
        </w:rPr>
        <w:t>7</w:t>
      </w:r>
      <w:r w:rsidR="005457E9" w:rsidRPr="00D47F0A">
        <w:rPr>
          <w:rFonts w:ascii="Calibri" w:hAnsi="Calibri" w:cs="Times New Roman"/>
          <w:color w:val="auto"/>
          <w:sz w:val="22"/>
          <w:szCs w:val="22"/>
        </w:rPr>
        <w:t>/202</w:t>
      </w:r>
      <w:r w:rsidR="00DD0E57">
        <w:rPr>
          <w:rFonts w:ascii="Calibri" w:hAnsi="Calibri" w:cs="Times New Roman"/>
          <w:color w:val="auto"/>
          <w:sz w:val="22"/>
          <w:szCs w:val="22"/>
        </w:rPr>
        <w:t>2</w:t>
      </w:r>
      <w:r w:rsidRPr="00D47F0A">
        <w:rPr>
          <w:rFonts w:ascii="Calibri" w:hAnsi="Calibri" w:cs="Times New Roman"/>
          <w:color w:val="auto"/>
          <w:sz w:val="22"/>
          <w:szCs w:val="22"/>
        </w:rPr>
        <w:t xml:space="preserve">. </w:t>
      </w:r>
    </w:p>
    <w:p w:rsidR="00B012D9" w:rsidRPr="00D47F0A" w:rsidRDefault="00B012D9" w:rsidP="00B012D9">
      <w:pPr>
        <w:pStyle w:val="BodyTextIndent"/>
        <w:ind w:left="0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B012D9" w:rsidRPr="00D47F0A" w:rsidRDefault="00B012D9" w:rsidP="00B012D9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proofErr w:type="spellStart"/>
      <w:r w:rsidRPr="00D47F0A">
        <w:rPr>
          <w:rFonts w:ascii="Calibri" w:hAnsi="Calibri"/>
          <w:b/>
          <w:sz w:val="22"/>
          <w:szCs w:val="22"/>
        </w:rPr>
        <w:t>Asetet</w:t>
      </w:r>
      <w:proofErr w:type="spellEnd"/>
      <w:r w:rsidRPr="00D47F0A">
        <w:rPr>
          <w:rFonts w:ascii="Calibri" w:hAnsi="Calibri"/>
          <w:b/>
          <w:sz w:val="22"/>
          <w:szCs w:val="22"/>
        </w:rPr>
        <w:t xml:space="preserve"> e ndërmarrjes </w:t>
      </w:r>
      <w:r w:rsidR="00DD0E57">
        <w:rPr>
          <w:rFonts w:ascii="Calibri" w:hAnsi="Calibri"/>
          <w:b/>
          <w:sz w:val="22"/>
          <w:szCs w:val="22"/>
        </w:rPr>
        <w:t>OP Industria e Këpucëve dhe Produkteve të Gomës “GAZELA” Shkup</w:t>
      </w:r>
      <w:r w:rsidRPr="00D47F0A">
        <w:rPr>
          <w:rFonts w:ascii="Calibri" w:hAnsi="Calibri"/>
          <w:b/>
          <w:sz w:val="22"/>
          <w:szCs w:val="22"/>
        </w:rPr>
        <w:t>, KPS</w:t>
      </w:r>
      <w:r w:rsidR="00765307" w:rsidRPr="00D47F0A">
        <w:rPr>
          <w:rFonts w:ascii="Calibri" w:hAnsi="Calibri"/>
          <w:b/>
          <w:sz w:val="22"/>
          <w:szCs w:val="22"/>
        </w:rPr>
        <w:t>15</w:t>
      </w:r>
      <w:r w:rsidR="00DD0E57">
        <w:rPr>
          <w:rFonts w:ascii="Calibri" w:hAnsi="Calibri"/>
          <w:b/>
          <w:sz w:val="22"/>
          <w:szCs w:val="22"/>
        </w:rPr>
        <w:t>31</w:t>
      </w:r>
      <w:r w:rsidR="00765307" w:rsidRPr="00D47F0A">
        <w:rPr>
          <w:rFonts w:ascii="Calibri" w:hAnsi="Calibri"/>
          <w:b/>
          <w:sz w:val="22"/>
          <w:szCs w:val="22"/>
        </w:rPr>
        <w:t>/</w:t>
      </w:r>
      <w:r w:rsidRPr="00D47F0A">
        <w:rPr>
          <w:rFonts w:ascii="Calibri" w:hAnsi="Calibri"/>
          <w:b/>
          <w:sz w:val="22"/>
          <w:szCs w:val="22"/>
        </w:rPr>
        <w:t>P</w:t>
      </w:r>
      <w:r w:rsidR="00765307" w:rsidRPr="00D47F0A">
        <w:rPr>
          <w:rFonts w:ascii="Calibri" w:hAnsi="Calibri"/>
          <w:b/>
          <w:sz w:val="22"/>
          <w:szCs w:val="22"/>
        </w:rPr>
        <w:t>RN</w:t>
      </w:r>
      <w:r w:rsidR="00DD0E57">
        <w:rPr>
          <w:rFonts w:ascii="Calibri" w:hAnsi="Calibri"/>
          <w:b/>
          <w:sz w:val="22"/>
          <w:szCs w:val="22"/>
        </w:rPr>
        <w:t>204</w:t>
      </w:r>
      <w:r w:rsidRPr="00D47F0A">
        <w:rPr>
          <w:rFonts w:ascii="Calibri" w:hAnsi="Calibri"/>
          <w:b/>
          <w:sz w:val="22"/>
          <w:szCs w:val="22"/>
        </w:rPr>
        <w:t xml:space="preserve">, që gjenden në territorin e Kosovës, janë </w:t>
      </w:r>
      <w:r w:rsidRPr="00D47F0A">
        <w:rPr>
          <w:rFonts w:ascii="Calibri" w:hAnsi="Calibri"/>
          <w:b/>
          <w:sz w:val="22"/>
          <w:szCs w:val="22"/>
          <w:lang w:eastAsia="ja-JP"/>
        </w:rPr>
        <w:t xml:space="preserve">pronë shoqërore dhe </w:t>
      </w:r>
      <w:r w:rsidRPr="00D47F0A">
        <w:rPr>
          <w:rFonts w:ascii="Calibri" w:hAnsi="Calibri"/>
          <w:b/>
          <w:sz w:val="22"/>
          <w:szCs w:val="22"/>
        </w:rPr>
        <w:t>bien nën kompetencat administrative të Agjencisë.</w:t>
      </w:r>
    </w:p>
    <w:p w:rsidR="00A43AFB" w:rsidRPr="00D47F0A" w:rsidRDefault="00AA45E8" w:rsidP="00A43AFB">
      <w:pPr>
        <w:pStyle w:val="BodyTextIndent"/>
        <w:ind w:left="0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D47F0A">
        <w:rPr>
          <w:rFonts w:ascii="Calibri" w:hAnsi="Calibri" w:cs="Times New Roman"/>
          <w:color w:val="auto"/>
          <w:sz w:val="22"/>
          <w:szCs w:val="22"/>
        </w:rPr>
        <w:t>_____________________________________________________________________________________</w:t>
      </w:r>
    </w:p>
    <w:p w:rsidR="00A43AFB" w:rsidRPr="00D47F0A" w:rsidRDefault="00A43AFB" w:rsidP="00A43AFB">
      <w:pPr>
        <w:pStyle w:val="BodyTextIndent"/>
        <w:ind w:left="0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D47F0A">
        <w:rPr>
          <w:rFonts w:ascii="Calibri" w:hAnsi="Calibri" w:cs="Times New Roman"/>
          <w:color w:val="auto"/>
          <w:sz w:val="22"/>
          <w:szCs w:val="22"/>
        </w:rPr>
        <w:t>Në bazë të Vendimit të Bordit  t</w:t>
      </w:r>
      <w:r w:rsidRPr="00D47F0A">
        <w:rPr>
          <w:rFonts w:ascii="Calibri" w:hAnsi="Calibri"/>
          <w:bCs/>
          <w:sz w:val="22"/>
          <w:szCs w:val="22"/>
          <w:lang w:eastAsia="ja-JP"/>
        </w:rPr>
        <w:t>ë</w:t>
      </w:r>
      <w:r w:rsidRPr="00D47F0A">
        <w:rPr>
          <w:rFonts w:ascii="Calibri" w:hAnsi="Calibri" w:cs="Times New Roman"/>
          <w:color w:val="auto"/>
          <w:sz w:val="22"/>
          <w:szCs w:val="22"/>
        </w:rPr>
        <w:t xml:space="preserve"> Drejtor</w:t>
      </w:r>
      <w:r w:rsidRPr="00D47F0A">
        <w:rPr>
          <w:rFonts w:ascii="Calibri" w:hAnsi="Calibri"/>
          <w:bCs/>
          <w:sz w:val="22"/>
          <w:szCs w:val="22"/>
          <w:lang w:eastAsia="ja-JP"/>
        </w:rPr>
        <w:t>ë</w:t>
      </w:r>
      <w:r w:rsidRPr="00D47F0A">
        <w:rPr>
          <w:rFonts w:ascii="Calibri" w:hAnsi="Calibri" w:cs="Times New Roman"/>
          <w:color w:val="auto"/>
          <w:sz w:val="22"/>
          <w:szCs w:val="22"/>
        </w:rPr>
        <w:t>ve t</w:t>
      </w:r>
      <w:r w:rsidRPr="00D47F0A">
        <w:rPr>
          <w:rFonts w:ascii="Calibri" w:hAnsi="Calibri"/>
          <w:bCs/>
          <w:sz w:val="22"/>
          <w:szCs w:val="22"/>
          <w:lang w:eastAsia="ja-JP"/>
        </w:rPr>
        <w:t>ë</w:t>
      </w:r>
      <w:r w:rsidRPr="00D47F0A">
        <w:rPr>
          <w:rFonts w:ascii="Calibri" w:hAnsi="Calibri" w:cs="Times New Roman"/>
          <w:color w:val="auto"/>
          <w:sz w:val="22"/>
          <w:szCs w:val="22"/>
        </w:rPr>
        <w:t xml:space="preserve"> AKP-së nr. </w:t>
      </w:r>
      <w:proofErr w:type="spellStart"/>
      <w:r w:rsidRPr="00D47F0A">
        <w:rPr>
          <w:rFonts w:ascii="Calibri" w:hAnsi="Calibri" w:cs="Times New Roman"/>
          <w:color w:val="auto"/>
          <w:sz w:val="22"/>
          <w:szCs w:val="22"/>
        </w:rPr>
        <w:t>Ref</w:t>
      </w:r>
      <w:proofErr w:type="spellEnd"/>
      <w:r w:rsidRPr="00D47F0A">
        <w:rPr>
          <w:rFonts w:ascii="Calibri" w:hAnsi="Calibri" w:cs="Times New Roman"/>
          <w:color w:val="auto"/>
          <w:sz w:val="22"/>
          <w:szCs w:val="22"/>
        </w:rPr>
        <w:t xml:space="preserve">. </w:t>
      </w:r>
      <w:r w:rsidR="00DD0E57" w:rsidRPr="00D47F0A">
        <w:rPr>
          <w:rFonts w:ascii="Calibri" w:hAnsi="Calibri" w:cs="Times New Roman"/>
          <w:color w:val="auto"/>
          <w:sz w:val="22"/>
          <w:szCs w:val="22"/>
        </w:rPr>
        <w:t>BD-</w:t>
      </w:r>
      <w:r w:rsidR="00DD0E57">
        <w:rPr>
          <w:rFonts w:ascii="Calibri" w:hAnsi="Calibri" w:cs="Times New Roman"/>
          <w:color w:val="auto"/>
          <w:sz w:val="22"/>
          <w:szCs w:val="22"/>
        </w:rPr>
        <w:t>166</w:t>
      </w:r>
      <w:r w:rsidR="00DD0E57" w:rsidRPr="00D47F0A">
        <w:rPr>
          <w:rFonts w:ascii="Calibri" w:hAnsi="Calibri" w:cs="Times New Roman"/>
          <w:color w:val="auto"/>
          <w:sz w:val="22"/>
          <w:szCs w:val="22"/>
        </w:rPr>
        <w:t>/</w:t>
      </w:r>
      <w:r w:rsidR="00DD0E57">
        <w:rPr>
          <w:rFonts w:ascii="Calibri" w:hAnsi="Calibri" w:cs="Times New Roman"/>
          <w:color w:val="auto"/>
          <w:sz w:val="22"/>
          <w:szCs w:val="22"/>
        </w:rPr>
        <w:t>50</w:t>
      </w:r>
      <w:r w:rsidR="00DD0E57" w:rsidRPr="00D47F0A">
        <w:rPr>
          <w:rFonts w:ascii="Calibri" w:hAnsi="Calibri" w:cs="Times New Roman"/>
          <w:color w:val="auto"/>
          <w:sz w:val="22"/>
          <w:szCs w:val="22"/>
        </w:rPr>
        <w:t>, t</w:t>
      </w:r>
      <w:r w:rsidR="00DD0E57" w:rsidRPr="00D47F0A">
        <w:rPr>
          <w:rFonts w:ascii="Calibri" w:hAnsi="Calibri"/>
          <w:bCs/>
          <w:sz w:val="22"/>
          <w:szCs w:val="22"/>
          <w:lang w:eastAsia="ja-JP"/>
        </w:rPr>
        <w:t>ë</w:t>
      </w:r>
      <w:r w:rsidR="00DD0E57" w:rsidRPr="00D47F0A">
        <w:rPr>
          <w:rFonts w:ascii="Calibri" w:hAnsi="Calibri" w:cs="Times New Roman"/>
          <w:color w:val="auto"/>
          <w:sz w:val="22"/>
          <w:szCs w:val="22"/>
        </w:rPr>
        <w:t xml:space="preserve"> datës </w:t>
      </w:r>
      <w:r w:rsidR="00DD0E57">
        <w:rPr>
          <w:rFonts w:ascii="Calibri" w:hAnsi="Calibri" w:cs="Times New Roman"/>
          <w:color w:val="auto"/>
          <w:sz w:val="22"/>
          <w:szCs w:val="22"/>
        </w:rPr>
        <w:t>04</w:t>
      </w:r>
      <w:r w:rsidR="00DD0E57" w:rsidRPr="00D47F0A">
        <w:rPr>
          <w:rFonts w:ascii="Calibri" w:hAnsi="Calibri" w:cs="Times New Roman"/>
          <w:color w:val="auto"/>
          <w:sz w:val="22"/>
          <w:szCs w:val="22"/>
        </w:rPr>
        <w:t>/0</w:t>
      </w:r>
      <w:r w:rsidR="00DD0E57">
        <w:rPr>
          <w:rFonts w:ascii="Calibri" w:hAnsi="Calibri" w:cs="Times New Roman"/>
          <w:color w:val="auto"/>
          <w:sz w:val="22"/>
          <w:szCs w:val="22"/>
        </w:rPr>
        <w:t>7</w:t>
      </w:r>
      <w:r w:rsidR="00DD0E57" w:rsidRPr="00D47F0A">
        <w:rPr>
          <w:rFonts w:ascii="Calibri" w:hAnsi="Calibri" w:cs="Times New Roman"/>
          <w:color w:val="auto"/>
          <w:sz w:val="22"/>
          <w:szCs w:val="22"/>
        </w:rPr>
        <w:t>/202</w:t>
      </w:r>
      <w:r w:rsidR="00DD0E57">
        <w:rPr>
          <w:rFonts w:ascii="Calibri" w:hAnsi="Calibri" w:cs="Times New Roman"/>
          <w:color w:val="auto"/>
          <w:sz w:val="22"/>
          <w:szCs w:val="22"/>
        </w:rPr>
        <w:t>2</w:t>
      </w:r>
      <w:r w:rsidR="00DD0E57" w:rsidRPr="00D47F0A">
        <w:rPr>
          <w:rFonts w:ascii="Calibri" w:hAnsi="Calibri" w:cs="Times New Roman"/>
          <w:color w:val="auto"/>
          <w:sz w:val="22"/>
          <w:szCs w:val="22"/>
        </w:rPr>
        <w:t>.</w:t>
      </w:r>
    </w:p>
    <w:p w:rsidR="00A43AFB" w:rsidRPr="00D47F0A" w:rsidRDefault="00A43AFB" w:rsidP="00A43AFB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</w:p>
    <w:p w:rsidR="00A43AFB" w:rsidRPr="00D47F0A" w:rsidRDefault="00A43AFB" w:rsidP="00A43AFB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proofErr w:type="spellStart"/>
      <w:r w:rsidRPr="00D47F0A">
        <w:rPr>
          <w:rFonts w:ascii="Calibri" w:hAnsi="Calibri"/>
          <w:b/>
          <w:sz w:val="22"/>
          <w:szCs w:val="22"/>
        </w:rPr>
        <w:t>Asetet</w:t>
      </w:r>
      <w:proofErr w:type="spellEnd"/>
      <w:r w:rsidRPr="00D47F0A">
        <w:rPr>
          <w:rFonts w:ascii="Calibri" w:hAnsi="Calibri"/>
          <w:b/>
          <w:sz w:val="22"/>
          <w:szCs w:val="22"/>
        </w:rPr>
        <w:t xml:space="preserve"> e ndërmarrjes “</w:t>
      </w:r>
      <w:proofErr w:type="spellStart"/>
      <w:r w:rsidR="001B470C">
        <w:rPr>
          <w:rFonts w:ascii="Calibri" w:hAnsi="Calibri"/>
          <w:b/>
          <w:sz w:val="22"/>
          <w:szCs w:val="22"/>
        </w:rPr>
        <w:t>Sirovinabanat</w:t>
      </w:r>
      <w:proofErr w:type="spellEnd"/>
      <w:r w:rsidRPr="00D47F0A">
        <w:rPr>
          <w:rFonts w:ascii="Calibri" w:hAnsi="Calibri"/>
          <w:b/>
          <w:sz w:val="22"/>
          <w:szCs w:val="22"/>
        </w:rPr>
        <w:t xml:space="preserve">” </w:t>
      </w:r>
      <w:proofErr w:type="spellStart"/>
      <w:r w:rsidR="001B470C">
        <w:rPr>
          <w:rFonts w:ascii="Calibri" w:hAnsi="Calibri"/>
          <w:b/>
          <w:sz w:val="22"/>
          <w:szCs w:val="22"/>
        </w:rPr>
        <w:t>Zrenjanin</w:t>
      </w:r>
      <w:proofErr w:type="spellEnd"/>
      <w:r w:rsidRPr="00D47F0A">
        <w:rPr>
          <w:rFonts w:ascii="Calibri" w:hAnsi="Calibri"/>
          <w:b/>
          <w:sz w:val="22"/>
          <w:szCs w:val="22"/>
        </w:rPr>
        <w:t>,</w:t>
      </w:r>
      <w:r w:rsidR="00EC325E">
        <w:rPr>
          <w:rFonts w:ascii="Calibri" w:hAnsi="Calibri"/>
          <w:b/>
          <w:sz w:val="22"/>
          <w:szCs w:val="22"/>
        </w:rPr>
        <w:t xml:space="preserve"> ZK</w:t>
      </w:r>
      <w:r w:rsidR="001B470C">
        <w:rPr>
          <w:rFonts w:ascii="Calibri" w:hAnsi="Calibri"/>
          <w:b/>
          <w:sz w:val="22"/>
          <w:szCs w:val="22"/>
        </w:rPr>
        <w:t xml:space="preserve"> në </w:t>
      </w:r>
      <w:proofErr w:type="spellStart"/>
      <w:r w:rsidR="001B470C">
        <w:rPr>
          <w:rFonts w:ascii="Calibri" w:hAnsi="Calibri"/>
          <w:b/>
          <w:sz w:val="22"/>
          <w:szCs w:val="22"/>
        </w:rPr>
        <w:t>Obiliç</w:t>
      </w:r>
      <w:proofErr w:type="spellEnd"/>
      <w:r w:rsidR="00EC325E">
        <w:rPr>
          <w:rFonts w:ascii="Calibri" w:hAnsi="Calibri"/>
          <w:b/>
          <w:sz w:val="22"/>
          <w:szCs w:val="22"/>
        </w:rPr>
        <w:t>,</w:t>
      </w:r>
      <w:r w:rsidRPr="00D47F0A">
        <w:rPr>
          <w:rFonts w:ascii="Calibri" w:hAnsi="Calibri"/>
          <w:b/>
          <w:sz w:val="22"/>
          <w:szCs w:val="22"/>
        </w:rPr>
        <w:t xml:space="preserve"> KPS15</w:t>
      </w:r>
      <w:r w:rsidR="001B470C">
        <w:rPr>
          <w:rFonts w:ascii="Calibri" w:hAnsi="Calibri"/>
          <w:b/>
          <w:sz w:val="22"/>
          <w:szCs w:val="22"/>
        </w:rPr>
        <w:t>32</w:t>
      </w:r>
      <w:r w:rsidRPr="00D47F0A">
        <w:rPr>
          <w:rFonts w:ascii="Calibri" w:hAnsi="Calibri"/>
          <w:b/>
          <w:sz w:val="22"/>
          <w:szCs w:val="22"/>
        </w:rPr>
        <w:t>/PRN</w:t>
      </w:r>
      <w:r w:rsidR="001B470C">
        <w:rPr>
          <w:rFonts w:ascii="Calibri" w:hAnsi="Calibri"/>
          <w:b/>
          <w:sz w:val="22"/>
          <w:szCs w:val="22"/>
        </w:rPr>
        <w:t>211</w:t>
      </w:r>
      <w:r w:rsidRPr="00D47F0A">
        <w:rPr>
          <w:rFonts w:ascii="Calibri" w:hAnsi="Calibri"/>
          <w:b/>
          <w:sz w:val="22"/>
          <w:szCs w:val="22"/>
        </w:rPr>
        <w:t xml:space="preserve">, që gjenden në territorin e Kosovës, janë </w:t>
      </w:r>
      <w:r w:rsidRPr="00D47F0A">
        <w:rPr>
          <w:rFonts w:ascii="Calibri" w:hAnsi="Calibri"/>
          <w:b/>
          <w:sz w:val="22"/>
          <w:szCs w:val="22"/>
          <w:lang w:eastAsia="ja-JP"/>
        </w:rPr>
        <w:t xml:space="preserve">pronë shoqërore dhe </w:t>
      </w:r>
      <w:r w:rsidRPr="00D47F0A">
        <w:rPr>
          <w:rFonts w:ascii="Calibri" w:hAnsi="Calibri"/>
          <w:b/>
          <w:sz w:val="22"/>
          <w:szCs w:val="22"/>
        </w:rPr>
        <w:t>bien nën kompetencat administrative të Agjencisë.</w:t>
      </w:r>
    </w:p>
    <w:p w:rsidR="00A43AFB" w:rsidRPr="00D47F0A" w:rsidRDefault="00AA45E8" w:rsidP="00B012D9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 w:rsidRPr="00D47F0A">
        <w:rPr>
          <w:rFonts w:ascii="Calibri" w:hAnsi="Calibri"/>
          <w:b/>
          <w:sz w:val="22"/>
          <w:szCs w:val="22"/>
        </w:rPr>
        <w:t>_____________________________________________________________________________________</w:t>
      </w:r>
    </w:p>
    <w:p w:rsidR="00A43AFB" w:rsidRPr="00D47F0A" w:rsidRDefault="00A43AFB" w:rsidP="00AA45E8">
      <w:pPr>
        <w:pStyle w:val="BodyTextIndent"/>
        <w:ind w:left="0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D47F0A">
        <w:rPr>
          <w:rFonts w:ascii="Calibri" w:hAnsi="Calibri" w:cs="Times New Roman"/>
          <w:color w:val="auto"/>
          <w:sz w:val="22"/>
          <w:szCs w:val="22"/>
        </w:rPr>
        <w:t>Në bazë të Vendimit të Bordit  t</w:t>
      </w:r>
      <w:r w:rsidRPr="00D47F0A">
        <w:rPr>
          <w:rFonts w:ascii="Calibri" w:hAnsi="Calibri"/>
          <w:bCs/>
          <w:sz w:val="22"/>
          <w:szCs w:val="22"/>
          <w:lang w:eastAsia="ja-JP"/>
        </w:rPr>
        <w:t>ë</w:t>
      </w:r>
      <w:r w:rsidRPr="00D47F0A">
        <w:rPr>
          <w:rFonts w:ascii="Calibri" w:hAnsi="Calibri" w:cs="Times New Roman"/>
          <w:color w:val="auto"/>
          <w:sz w:val="22"/>
          <w:szCs w:val="22"/>
        </w:rPr>
        <w:t xml:space="preserve"> Drejtor</w:t>
      </w:r>
      <w:r w:rsidRPr="00D47F0A">
        <w:rPr>
          <w:rFonts w:ascii="Calibri" w:hAnsi="Calibri"/>
          <w:bCs/>
          <w:sz w:val="22"/>
          <w:szCs w:val="22"/>
          <w:lang w:eastAsia="ja-JP"/>
        </w:rPr>
        <w:t>ë</w:t>
      </w:r>
      <w:r w:rsidRPr="00D47F0A">
        <w:rPr>
          <w:rFonts w:ascii="Calibri" w:hAnsi="Calibri" w:cs="Times New Roman"/>
          <w:color w:val="auto"/>
          <w:sz w:val="22"/>
          <w:szCs w:val="22"/>
        </w:rPr>
        <w:t>ve t</w:t>
      </w:r>
      <w:r w:rsidRPr="00D47F0A">
        <w:rPr>
          <w:rFonts w:ascii="Calibri" w:hAnsi="Calibri"/>
          <w:bCs/>
          <w:sz w:val="22"/>
          <w:szCs w:val="22"/>
          <w:lang w:eastAsia="ja-JP"/>
        </w:rPr>
        <w:t>ë</w:t>
      </w:r>
      <w:r w:rsidRPr="00D47F0A">
        <w:rPr>
          <w:rFonts w:ascii="Calibri" w:hAnsi="Calibri" w:cs="Times New Roman"/>
          <w:color w:val="auto"/>
          <w:sz w:val="22"/>
          <w:szCs w:val="22"/>
        </w:rPr>
        <w:t xml:space="preserve"> AKP-së nr. </w:t>
      </w:r>
      <w:proofErr w:type="spellStart"/>
      <w:r w:rsidRPr="00D47F0A">
        <w:rPr>
          <w:rFonts w:ascii="Calibri" w:hAnsi="Calibri" w:cs="Times New Roman"/>
          <w:color w:val="auto"/>
          <w:sz w:val="22"/>
          <w:szCs w:val="22"/>
        </w:rPr>
        <w:t>Ref</w:t>
      </w:r>
      <w:proofErr w:type="spellEnd"/>
      <w:r w:rsidRPr="00D47F0A">
        <w:rPr>
          <w:rFonts w:ascii="Calibri" w:hAnsi="Calibri" w:cs="Times New Roman"/>
          <w:color w:val="auto"/>
          <w:sz w:val="22"/>
          <w:szCs w:val="22"/>
        </w:rPr>
        <w:t xml:space="preserve">. </w:t>
      </w:r>
      <w:r w:rsidR="00DD0E57" w:rsidRPr="00D47F0A">
        <w:rPr>
          <w:rFonts w:ascii="Calibri" w:hAnsi="Calibri" w:cs="Times New Roman"/>
          <w:color w:val="auto"/>
          <w:sz w:val="22"/>
          <w:szCs w:val="22"/>
        </w:rPr>
        <w:t>BD-</w:t>
      </w:r>
      <w:r w:rsidR="00DD0E57">
        <w:rPr>
          <w:rFonts w:ascii="Calibri" w:hAnsi="Calibri" w:cs="Times New Roman"/>
          <w:color w:val="auto"/>
          <w:sz w:val="22"/>
          <w:szCs w:val="22"/>
        </w:rPr>
        <w:t>166</w:t>
      </w:r>
      <w:r w:rsidR="00DD0E57" w:rsidRPr="00D47F0A">
        <w:rPr>
          <w:rFonts w:ascii="Calibri" w:hAnsi="Calibri" w:cs="Times New Roman"/>
          <w:color w:val="auto"/>
          <w:sz w:val="22"/>
          <w:szCs w:val="22"/>
        </w:rPr>
        <w:t>/</w:t>
      </w:r>
      <w:r w:rsidR="00DD0E57">
        <w:rPr>
          <w:rFonts w:ascii="Calibri" w:hAnsi="Calibri" w:cs="Times New Roman"/>
          <w:color w:val="auto"/>
          <w:sz w:val="22"/>
          <w:szCs w:val="22"/>
        </w:rPr>
        <w:t>50</w:t>
      </w:r>
      <w:r w:rsidR="00DD0E57" w:rsidRPr="00D47F0A">
        <w:rPr>
          <w:rFonts w:ascii="Calibri" w:hAnsi="Calibri" w:cs="Times New Roman"/>
          <w:color w:val="auto"/>
          <w:sz w:val="22"/>
          <w:szCs w:val="22"/>
        </w:rPr>
        <w:t>, t</w:t>
      </w:r>
      <w:r w:rsidR="00DD0E57" w:rsidRPr="00D47F0A">
        <w:rPr>
          <w:rFonts w:ascii="Calibri" w:hAnsi="Calibri"/>
          <w:bCs/>
          <w:sz w:val="22"/>
          <w:szCs w:val="22"/>
          <w:lang w:eastAsia="ja-JP"/>
        </w:rPr>
        <w:t>ë</w:t>
      </w:r>
      <w:r w:rsidR="00DD0E57" w:rsidRPr="00D47F0A">
        <w:rPr>
          <w:rFonts w:ascii="Calibri" w:hAnsi="Calibri" w:cs="Times New Roman"/>
          <w:color w:val="auto"/>
          <w:sz w:val="22"/>
          <w:szCs w:val="22"/>
        </w:rPr>
        <w:t xml:space="preserve"> datës </w:t>
      </w:r>
      <w:r w:rsidR="00DD0E57">
        <w:rPr>
          <w:rFonts w:ascii="Calibri" w:hAnsi="Calibri" w:cs="Times New Roman"/>
          <w:color w:val="auto"/>
          <w:sz w:val="22"/>
          <w:szCs w:val="22"/>
        </w:rPr>
        <w:t>04</w:t>
      </w:r>
      <w:r w:rsidR="00DD0E57" w:rsidRPr="00D47F0A">
        <w:rPr>
          <w:rFonts w:ascii="Calibri" w:hAnsi="Calibri" w:cs="Times New Roman"/>
          <w:color w:val="auto"/>
          <w:sz w:val="22"/>
          <w:szCs w:val="22"/>
        </w:rPr>
        <w:t>/0</w:t>
      </w:r>
      <w:r w:rsidR="00DD0E57">
        <w:rPr>
          <w:rFonts w:ascii="Calibri" w:hAnsi="Calibri" w:cs="Times New Roman"/>
          <w:color w:val="auto"/>
          <w:sz w:val="22"/>
          <w:szCs w:val="22"/>
        </w:rPr>
        <w:t>7</w:t>
      </w:r>
      <w:r w:rsidR="00DD0E57" w:rsidRPr="00D47F0A">
        <w:rPr>
          <w:rFonts w:ascii="Calibri" w:hAnsi="Calibri" w:cs="Times New Roman"/>
          <w:color w:val="auto"/>
          <w:sz w:val="22"/>
          <w:szCs w:val="22"/>
        </w:rPr>
        <w:t>/202</w:t>
      </w:r>
      <w:r w:rsidR="00DD0E57">
        <w:rPr>
          <w:rFonts w:ascii="Calibri" w:hAnsi="Calibri" w:cs="Times New Roman"/>
          <w:color w:val="auto"/>
          <w:sz w:val="22"/>
          <w:szCs w:val="22"/>
        </w:rPr>
        <w:t>2</w:t>
      </w:r>
      <w:r w:rsidR="00DD0E57" w:rsidRPr="00D47F0A">
        <w:rPr>
          <w:rFonts w:ascii="Calibri" w:hAnsi="Calibri" w:cs="Times New Roman"/>
          <w:color w:val="auto"/>
          <w:sz w:val="22"/>
          <w:szCs w:val="22"/>
        </w:rPr>
        <w:t>.</w:t>
      </w:r>
    </w:p>
    <w:p w:rsidR="00AA45E8" w:rsidRPr="00D47F0A" w:rsidRDefault="00AA45E8" w:rsidP="00AA45E8">
      <w:pPr>
        <w:pStyle w:val="BodyTextIndent"/>
        <w:ind w:left="0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AA45E8" w:rsidRDefault="00A43AFB" w:rsidP="007D6608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proofErr w:type="spellStart"/>
      <w:r w:rsidRPr="00D47F0A">
        <w:rPr>
          <w:rFonts w:ascii="Calibri" w:hAnsi="Calibri"/>
          <w:b/>
          <w:sz w:val="22"/>
          <w:szCs w:val="22"/>
        </w:rPr>
        <w:t>Asetet</w:t>
      </w:r>
      <w:proofErr w:type="spellEnd"/>
      <w:r w:rsidRPr="00D47F0A">
        <w:rPr>
          <w:rFonts w:ascii="Calibri" w:hAnsi="Calibri"/>
          <w:b/>
          <w:sz w:val="22"/>
          <w:szCs w:val="22"/>
        </w:rPr>
        <w:t xml:space="preserve"> e ndërmarrjes</w:t>
      </w:r>
      <w:r w:rsidR="001B470C">
        <w:rPr>
          <w:rFonts w:ascii="Calibri" w:hAnsi="Calibri"/>
          <w:b/>
          <w:sz w:val="22"/>
          <w:szCs w:val="22"/>
        </w:rPr>
        <w:t xml:space="preserve"> Industria e </w:t>
      </w:r>
      <w:proofErr w:type="spellStart"/>
      <w:r w:rsidR="001B470C">
        <w:rPr>
          <w:rFonts w:ascii="Calibri" w:hAnsi="Calibri"/>
          <w:b/>
          <w:sz w:val="22"/>
          <w:szCs w:val="22"/>
        </w:rPr>
        <w:t>Qeramikes</w:t>
      </w:r>
      <w:proofErr w:type="spellEnd"/>
      <w:r w:rsidR="001B470C">
        <w:rPr>
          <w:rFonts w:ascii="Calibri" w:hAnsi="Calibri"/>
          <w:b/>
          <w:sz w:val="22"/>
          <w:szCs w:val="22"/>
        </w:rPr>
        <w:t xml:space="preserve"> Shkupi</w:t>
      </w:r>
      <w:r w:rsidRPr="00D47F0A">
        <w:rPr>
          <w:rFonts w:ascii="Calibri" w:hAnsi="Calibri"/>
          <w:b/>
          <w:sz w:val="22"/>
          <w:szCs w:val="22"/>
        </w:rPr>
        <w:t xml:space="preserve"> “</w:t>
      </w:r>
      <w:r w:rsidR="001B470C">
        <w:rPr>
          <w:rFonts w:ascii="Calibri" w:hAnsi="Calibri"/>
          <w:b/>
          <w:sz w:val="22"/>
          <w:szCs w:val="22"/>
        </w:rPr>
        <w:t>KIS</w:t>
      </w:r>
      <w:r w:rsidRPr="00D47F0A">
        <w:rPr>
          <w:rFonts w:ascii="Calibri" w:hAnsi="Calibri"/>
          <w:b/>
          <w:sz w:val="22"/>
          <w:szCs w:val="22"/>
        </w:rPr>
        <w:t xml:space="preserve">” </w:t>
      </w:r>
      <w:r w:rsidR="001B470C">
        <w:rPr>
          <w:rFonts w:ascii="Calibri" w:hAnsi="Calibri"/>
          <w:b/>
          <w:sz w:val="22"/>
          <w:szCs w:val="22"/>
        </w:rPr>
        <w:t>Shkup</w:t>
      </w:r>
      <w:r w:rsidRPr="00D47F0A">
        <w:rPr>
          <w:rFonts w:ascii="Calibri" w:hAnsi="Calibri"/>
          <w:b/>
          <w:sz w:val="22"/>
          <w:szCs w:val="22"/>
        </w:rPr>
        <w:t>,</w:t>
      </w:r>
      <w:r w:rsidR="00D47F0A">
        <w:rPr>
          <w:rFonts w:ascii="Calibri" w:hAnsi="Calibri"/>
          <w:b/>
          <w:sz w:val="22"/>
          <w:szCs w:val="22"/>
        </w:rPr>
        <w:t xml:space="preserve"> </w:t>
      </w:r>
      <w:r w:rsidRPr="00D47F0A">
        <w:rPr>
          <w:rFonts w:ascii="Calibri" w:hAnsi="Calibri"/>
          <w:b/>
          <w:sz w:val="22"/>
          <w:szCs w:val="22"/>
        </w:rPr>
        <w:t>KPS15</w:t>
      </w:r>
      <w:r w:rsidR="001B470C">
        <w:rPr>
          <w:rFonts w:ascii="Calibri" w:hAnsi="Calibri"/>
          <w:b/>
          <w:sz w:val="22"/>
          <w:szCs w:val="22"/>
        </w:rPr>
        <w:t>30/GJI174</w:t>
      </w:r>
      <w:r w:rsidRPr="00D47F0A">
        <w:rPr>
          <w:rFonts w:ascii="Calibri" w:hAnsi="Calibri"/>
          <w:b/>
          <w:sz w:val="22"/>
          <w:szCs w:val="22"/>
        </w:rPr>
        <w:t xml:space="preserve">, që gjenden në territorin e Kosovës, janë </w:t>
      </w:r>
      <w:r w:rsidRPr="00D47F0A">
        <w:rPr>
          <w:rFonts w:ascii="Calibri" w:hAnsi="Calibri"/>
          <w:b/>
          <w:sz w:val="22"/>
          <w:szCs w:val="22"/>
          <w:lang w:eastAsia="ja-JP"/>
        </w:rPr>
        <w:t xml:space="preserve">pronë shoqërore dhe </w:t>
      </w:r>
      <w:r w:rsidRPr="00D47F0A">
        <w:rPr>
          <w:rFonts w:ascii="Calibri" w:hAnsi="Calibri"/>
          <w:b/>
          <w:sz w:val="22"/>
          <w:szCs w:val="22"/>
        </w:rPr>
        <w:t>bien nën kompetencat administrative të Agjencisë.</w:t>
      </w:r>
    </w:p>
    <w:p w:rsidR="001B470C" w:rsidRPr="00D47F0A" w:rsidRDefault="001B470C" w:rsidP="001B470C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 w:rsidRPr="00D47F0A">
        <w:rPr>
          <w:rFonts w:ascii="Calibri" w:hAnsi="Calibri"/>
          <w:b/>
          <w:sz w:val="22"/>
          <w:szCs w:val="22"/>
        </w:rPr>
        <w:t>_____________________________________________________________________________________</w:t>
      </w:r>
    </w:p>
    <w:p w:rsidR="001B470C" w:rsidRPr="00D47F0A" w:rsidRDefault="001B470C" w:rsidP="001B470C">
      <w:pPr>
        <w:pStyle w:val="BodyTextIndent"/>
        <w:ind w:left="0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D47F0A">
        <w:rPr>
          <w:rFonts w:ascii="Calibri" w:hAnsi="Calibri" w:cs="Times New Roman"/>
          <w:color w:val="auto"/>
          <w:sz w:val="22"/>
          <w:szCs w:val="22"/>
        </w:rPr>
        <w:t>Në bazë të Vendimit të Bordit  t</w:t>
      </w:r>
      <w:r w:rsidRPr="00D47F0A">
        <w:rPr>
          <w:rFonts w:ascii="Calibri" w:hAnsi="Calibri"/>
          <w:bCs/>
          <w:sz w:val="22"/>
          <w:szCs w:val="22"/>
          <w:lang w:eastAsia="ja-JP"/>
        </w:rPr>
        <w:t>ë</w:t>
      </w:r>
      <w:r w:rsidRPr="00D47F0A">
        <w:rPr>
          <w:rFonts w:ascii="Calibri" w:hAnsi="Calibri" w:cs="Times New Roman"/>
          <w:color w:val="auto"/>
          <w:sz w:val="22"/>
          <w:szCs w:val="22"/>
        </w:rPr>
        <w:t xml:space="preserve"> Drejtor</w:t>
      </w:r>
      <w:r w:rsidRPr="00D47F0A">
        <w:rPr>
          <w:rFonts w:ascii="Calibri" w:hAnsi="Calibri"/>
          <w:bCs/>
          <w:sz w:val="22"/>
          <w:szCs w:val="22"/>
          <w:lang w:eastAsia="ja-JP"/>
        </w:rPr>
        <w:t>ë</w:t>
      </w:r>
      <w:r w:rsidRPr="00D47F0A">
        <w:rPr>
          <w:rFonts w:ascii="Calibri" w:hAnsi="Calibri" w:cs="Times New Roman"/>
          <w:color w:val="auto"/>
          <w:sz w:val="22"/>
          <w:szCs w:val="22"/>
        </w:rPr>
        <w:t>ve t</w:t>
      </w:r>
      <w:r w:rsidRPr="00D47F0A">
        <w:rPr>
          <w:rFonts w:ascii="Calibri" w:hAnsi="Calibri"/>
          <w:bCs/>
          <w:sz w:val="22"/>
          <w:szCs w:val="22"/>
          <w:lang w:eastAsia="ja-JP"/>
        </w:rPr>
        <w:t>ë</w:t>
      </w:r>
      <w:r w:rsidRPr="00D47F0A">
        <w:rPr>
          <w:rFonts w:ascii="Calibri" w:hAnsi="Calibri" w:cs="Times New Roman"/>
          <w:color w:val="auto"/>
          <w:sz w:val="22"/>
          <w:szCs w:val="22"/>
        </w:rPr>
        <w:t xml:space="preserve"> AKP-së nr. </w:t>
      </w:r>
      <w:proofErr w:type="spellStart"/>
      <w:r w:rsidRPr="00D47F0A">
        <w:rPr>
          <w:rFonts w:ascii="Calibri" w:hAnsi="Calibri" w:cs="Times New Roman"/>
          <w:color w:val="auto"/>
          <w:sz w:val="22"/>
          <w:szCs w:val="22"/>
        </w:rPr>
        <w:t>Ref</w:t>
      </w:r>
      <w:proofErr w:type="spellEnd"/>
      <w:r w:rsidRPr="00D47F0A">
        <w:rPr>
          <w:rFonts w:ascii="Calibri" w:hAnsi="Calibri" w:cs="Times New Roman"/>
          <w:color w:val="auto"/>
          <w:sz w:val="22"/>
          <w:szCs w:val="22"/>
        </w:rPr>
        <w:t>. BD-</w:t>
      </w:r>
      <w:r>
        <w:rPr>
          <w:rFonts w:ascii="Calibri" w:hAnsi="Calibri" w:cs="Times New Roman"/>
          <w:color w:val="auto"/>
          <w:sz w:val="22"/>
          <w:szCs w:val="22"/>
        </w:rPr>
        <w:t>167</w:t>
      </w:r>
      <w:r w:rsidRPr="00D47F0A">
        <w:rPr>
          <w:rFonts w:ascii="Calibri" w:hAnsi="Calibri" w:cs="Times New Roman"/>
          <w:color w:val="auto"/>
          <w:sz w:val="22"/>
          <w:szCs w:val="22"/>
        </w:rPr>
        <w:t>/</w:t>
      </w:r>
      <w:r>
        <w:rPr>
          <w:rFonts w:ascii="Calibri" w:hAnsi="Calibri" w:cs="Times New Roman"/>
          <w:color w:val="auto"/>
          <w:sz w:val="22"/>
          <w:szCs w:val="22"/>
        </w:rPr>
        <w:t>38</w:t>
      </w:r>
      <w:r w:rsidRPr="00D47F0A">
        <w:rPr>
          <w:rFonts w:ascii="Calibri" w:hAnsi="Calibri" w:cs="Times New Roman"/>
          <w:color w:val="auto"/>
          <w:sz w:val="22"/>
          <w:szCs w:val="22"/>
        </w:rPr>
        <w:t>, t</w:t>
      </w:r>
      <w:r w:rsidRPr="00D47F0A">
        <w:rPr>
          <w:rFonts w:ascii="Calibri" w:hAnsi="Calibri"/>
          <w:bCs/>
          <w:sz w:val="22"/>
          <w:szCs w:val="22"/>
          <w:lang w:eastAsia="ja-JP"/>
        </w:rPr>
        <w:t>ë</w:t>
      </w:r>
      <w:r w:rsidRPr="00D47F0A">
        <w:rPr>
          <w:rFonts w:ascii="Calibri" w:hAnsi="Calibri" w:cs="Times New Roman"/>
          <w:color w:val="auto"/>
          <w:sz w:val="22"/>
          <w:szCs w:val="22"/>
        </w:rPr>
        <w:t xml:space="preserve"> datës </w:t>
      </w:r>
      <w:r>
        <w:rPr>
          <w:rFonts w:ascii="Calibri" w:hAnsi="Calibri" w:cs="Times New Roman"/>
          <w:color w:val="auto"/>
          <w:sz w:val="22"/>
          <w:szCs w:val="22"/>
        </w:rPr>
        <w:t>28</w:t>
      </w:r>
      <w:r w:rsidRPr="00D47F0A">
        <w:rPr>
          <w:rFonts w:ascii="Calibri" w:hAnsi="Calibri" w:cs="Times New Roman"/>
          <w:color w:val="auto"/>
          <w:sz w:val="22"/>
          <w:szCs w:val="22"/>
        </w:rPr>
        <w:t>/0</w:t>
      </w:r>
      <w:r>
        <w:rPr>
          <w:rFonts w:ascii="Calibri" w:hAnsi="Calibri" w:cs="Times New Roman"/>
          <w:color w:val="auto"/>
          <w:sz w:val="22"/>
          <w:szCs w:val="22"/>
        </w:rPr>
        <w:t>7</w:t>
      </w:r>
      <w:r w:rsidRPr="00D47F0A">
        <w:rPr>
          <w:rFonts w:ascii="Calibri" w:hAnsi="Calibri" w:cs="Times New Roman"/>
          <w:color w:val="auto"/>
          <w:sz w:val="22"/>
          <w:szCs w:val="22"/>
        </w:rPr>
        <w:t>/202</w:t>
      </w:r>
      <w:r>
        <w:rPr>
          <w:rFonts w:ascii="Calibri" w:hAnsi="Calibri" w:cs="Times New Roman"/>
          <w:color w:val="auto"/>
          <w:sz w:val="22"/>
          <w:szCs w:val="22"/>
        </w:rPr>
        <w:t>2</w:t>
      </w:r>
      <w:r w:rsidRPr="00D47F0A">
        <w:rPr>
          <w:rFonts w:ascii="Calibri" w:hAnsi="Calibri" w:cs="Times New Roman"/>
          <w:color w:val="auto"/>
          <w:sz w:val="22"/>
          <w:szCs w:val="22"/>
        </w:rPr>
        <w:t>.</w:t>
      </w:r>
    </w:p>
    <w:p w:rsidR="001B470C" w:rsidRPr="00D47F0A" w:rsidRDefault="001B470C" w:rsidP="001B470C">
      <w:pPr>
        <w:pStyle w:val="BodyTextIndent"/>
        <w:ind w:left="0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1B470C" w:rsidRPr="007D6608" w:rsidRDefault="001B470C" w:rsidP="007D6608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proofErr w:type="spellStart"/>
      <w:r w:rsidRPr="00D47F0A">
        <w:rPr>
          <w:rFonts w:ascii="Calibri" w:hAnsi="Calibri"/>
          <w:b/>
          <w:sz w:val="22"/>
          <w:szCs w:val="22"/>
        </w:rPr>
        <w:t>Asetet</w:t>
      </w:r>
      <w:proofErr w:type="spellEnd"/>
      <w:r w:rsidRPr="00D47F0A">
        <w:rPr>
          <w:rFonts w:ascii="Calibri" w:hAnsi="Calibri"/>
          <w:b/>
          <w:sz w:val="22"/>
          <w:szCs w:val="22"/>
        </w:rPr>
        <w:t xml:space="preserve"> e ndërmarrjes</w:t>
      </w:r>
      <w:r>
        <w:rPr>
          <w:rFonts w:ascii="Calibri" w:hAnsi="Calibri"/>
          <w:b/>
          <w:sz w:val="22"/>
          <w:szCs w:val="22"/>
        </w:rPr>
        <w:t xml:space="preserve"> OP</w:t>
      </w:r>
      <w:r w:rsidRPr="00D47F0A">
        <w:rPr>
          <w:rFonts w:ascii="Calibri" w:hAnsi="Calibri"/>
          <w:b/>
          <w:sz w:val="22"/>
          <w:szCs w:val="22"/>
        </w:rPr>
        <w:t xml:space="preserve"> “</w:t>
      </w:r>
      <w:proofErr w:type="spellStart"/>
      <w:r>
        <w:rPr>
          <w:rFonts w:ascii="Calibri" w:hAnsi="Calibri"/>
          <w:b/>
          <w:sz w:val="22"/>
          <w:szCs w:val="22"/>
        </w:rPr>
        <w:t>Automakedonija</w:t>
      </w:r>
      <w:proofErr w:type="spellEnd"/>
      <w:r w:rsidRPr="00D47F0A">
        <w:rPr>
          <w:rFonts w:ascii="Calibri" w:hAnsi="Calibri"/>
          <w:b/>
          <w:sz w:val="22"/>
          <w:szCs w:val="22"/>
        </w:rPr>
        <w:t xml:space="preserve">” </w:t>
      </w:r>
      <w:r>
        <w:rPr>
          <w:rFonts w:ascii="Calibri" w:hAnsi="Calibri"/>
          <w:b/>
          <w:sz w:val="22"/>
          <w:szCs w:val="22"/>
        </w:rPr>
        <w:t>Shkup</w:t>
      </w:r>
      <w:r w:rsidRPr="00D47F0A">
        <w:rPr>
          <w:rFonts w:ascii="Calibri" w:hAnsi="Calibri"/>
          <w:b/>
          <w:sz w:val="22"/>
          <w:szCs w:val="22"/>
        </w:rPr>
        <w:t>,</w:t>
      </w:r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asetet</w:t>
      </w:r>
      <w:proofErr w:type="spellEnd"/>
      <w:r>
        <w:rPr>
          <w:rFonts w:ascii="Calibri" w:hAnsi="Calibri"/>
          <w:b/>
          <w:sz w:val="22"/>
          <w:szCs w:val="22"/>
        </w:rPr>
        <w:t xml:space="preserve"> në Prishtinë </w:t>
      </w:r>
      <w:r w:rsidRPr="00D47F0A">
        <w:rPr>
          <w:rFonts w:ascii="Calibri" w:hAnsi="Calibri"/>
          <w:b/>
          <w:sz w:val="22"/>
          <w:szCs w:val="22"/>
        </w:rPr>
        <w:t>KPS15</w:t>
      </w:r>
      <w:r>
        <w:rPr>
          <w:rFonts w:ascii="Calibri" w:hAnsi="Calibri"/>
          <w:b/>
          <w:sz w:val="22"/>
          <w:szCs w:val="22"/>
        </w:rPr>
        <w:t>33/PRN202</w:t>
      </w:r>
      <w:r w:rsidRPr="00D47F0A">
        <w:rPr>
          <w:rFonts w:ascii="Calibri" w:hAnsi="Calibri"/>
          <w:b/>
          <w:sz w:val="22"/>
          <w:szCs w:val="22"/>
        </w:rPr>
        <w:t xml:space="preserve">, që gjenden në territorin e Kosovës, janë </w:t>
      </w:r>
      <w:r w:rsidRPr="00D47F0A">
        <w:rPr>
          <w:rFonts w:ascii="Calibri" w:hAnsi="Calibri"/>
          <w:b/>
          <w:sz w:val="22"/>
          <w:szCs w:val="22"/>
          <w:lang w:eastAsia="ja-JP"/>
        </w:rPr>
        <w:t xml:space="preserve">pronë shoqërore dhe </w:t>
      </w:r>
      <w:r w:rsidRPr="00D47F0A">
        <w:rPr>
          <w:rFonts w:ascii="Calibri" w:hAnsi="Calibri"/>
          <w:b/>
          <w:sz w:val="22"/>
          <w:szCs w:val="22"/>
        </w:rPr>
        <w:t>bien nën kompetencat administrative të Agjencisë.</w:t>
      </w:r>
    </w:p>
    <w:p w:rsidR="00B012D9" w:rsidRPr="005E58DC" w:rsidRDefault="00B012D9" w:rsidP="00B012D9">
      <w:pPr>
        <w:pStyle w:val="BodyText"/>
        <w:rPr>
          <w:rFonts w:ascii="Calibri" w:hAnsi="Calibri" w:cs="Times New Roman"/>
          <w:b/>
          <w:bCs/>
          <w:sz w:val="22"/>
          <w:szCs w:val="22"/>
        </w:rPr>
      </w:pPr>
      <w:r w:rsidRPr="00931978">
        <w:rPr>
          <w:rFonts w:ascii="Calibri" w:hAnsi="Calibri" w:cs="Times New Roman"/>
          <w:b/>
          <w:bCs/>
          <w:sz w:val="22"/>
          <w:szCs w:val="22"/>
        </w:rPr>
        <w:t>Shënim i rëndësishëm:</w:t>
      </w:r>
    </w:p>
    <w:p w:rsidR="001B470C" w:rsidRDefault="00B012D9" w:rsidP="00B012D9">
      <w:pPr>
        <w:pStyle w:val="BodyText"/>
        <w:rPr>
          <w:rFonts w:ascii="Calibri" w:hAnsi="Calibri" w:cs="Times New Roman"/>
          <w:sz w:val="22"/>
          <w:szCs w:val="22"/>
        </w:rPr>
      </w:pPr>
      <w:r w:rsidRPr="00931978">
        <w:rPr>
          <w:rFonts w:ascii="Calibri" w:hAnsi="Calibri" w:cs="Times New Roman"/>
          <w:sz w:val="22"/>
          <w:szCs w:val="22"/>
        </w:rPr>
        <w:t xml:space="preserve">Agjencia pas përcaktimit të statusit të ndërmarrjes, e cila bie nën kompetencën administrative të saj fillon me procesin e likuidimit/shitjen e ndërmarrjes dhe </w:t>
      </w:r>
      <w:proofErr w:type="spellStart"/>
      <w:r w:rsidRPr="00931978">
        <w:rPr>
          <w:rFonts w:ascii="Calibri" w:hAnsi="Calibri" w:cs="Times New Roman"/>
          <w:sz w:val="22"/>
          <w:szCs w:val="22"/>
        </w:rPr>
        <w:t>aseteve</w:t>
      </w:r>
      <w:proofErr w:type="spellEnd"/>
      <w:r w:rsidRPr="00931978">
        <w:rPr>
          <w:rFonts w:ascii="Calibri" w:hAnsi="Calibri" w:cs="Times New Roman"/>
          <w:sz w:val="22"/>
          <w:szCs w:val="22"/>
        </w:rPr>
        <w:t xml:space="preserve"> të saj, pas të cilit proces në mes tje</w:t>
      </w:r>
      <w:r w:rsidR="008E5157">
        <w:rPr>
          <w:rFonts w:ascii="Calibri" w:hAnsi="Calibri" w:cs="Times New Roman"/>
          <w:sz w:val="22"/>
          <w:szCs w:val="22"/>
        </w:rPr>
        <w:t>rash realizohen edhe pagesat e</w:t>
      </w:r>
      <w:r w:rsidRPr="00931978">
        <w:rPr>
          <w:rFonts w:ascii="Calibri" w:hAnsi="Calibri" w:cs="Times New Roman"/>
          <w:sz w:val="22"/>
          <w:szCs w:val="22"/>
        </w:rPr>
        <w:t xml:space="preserve"> mjete</w:t>
      </w:r>
      <w:r w:rsidR="008E5157">
        <w:rPr>
          <w:rFonts w:ascii="Calibri" w:hAnsi="Calibri" w:cs="Times New Roman"/>
          <w:sz w:val="22"/>
          <w:szCs w:val="22"/>
        </w:rPr>
        <w:t>ve</w:t>
      </w:r>
      <w:r w:rsidRPr="00931978">
        <w:rPr>
          <w:rFonts w:ascii="Calibri" w:hAnsi="Calibri" w:cs="Times New Roman"/>
          <w:sz w:val="22"/>
          <w:szCs w:val="22"/>
        </w:rPr>
        <w:t xml:space="preserve"> financiare nga shitja e tyre</w:t>
      </w:r>
      <w:r>
        <w:rPr>
          <w:rFonts w:ascii="Calibri" w:hAnsi="Calibri" w:cs="Times New Roman"/>
          <w:sz w:val="22"/>
          <w:szCs w:val="22"/>
        </w:rPr>
        <w:t xml:space="preserve"> për “Kreditorët” dhe “P</w:t>
      </w:r>
      <w:r w:rsidRPr="00931978">
        <w:rPr>
          <w:rFonts w:ascii="Calibri" w:hAnsi="Calibri" w:cs="Times New Roman"/>
          <w:sz w:val="22"/>
          <w:szCs w:val="22"/>
        </w:rPr>
        <w:t>unëtorët e</w:t>
      </w:r>
      <w:r>
        <w:rPr>
          <w:rFonts w:ascii="Calibri" w:hAnsi="Calibri" w:cs="Times New Roman"/>
          <w:sz w:val="22"/>
          <w:szCs w:val="22"/>
        </w:rPr>
        <w:t xml:space="preserve"> K</w:t>
      </w:r>
      <w:r w:rsidRPr="00931978">
        <w:rPr>
          <w:rFonts w:ascii="Calibri" w:hAnsi="Calibri" w:cs="Times New Roman"/>
          <w:sz w:val="22"/>
          <w:szCs w:val="22"/>
        </w:rPr>
        <w:t>ualifikuar” deri në shumë</w:t>
      </w:r>
      <w:r w:rsidR="0069714C">
        <w:rPr>
          <w:rFonts w:ascii="Calibri" w:hAnsi="Calibri" w:cs="Times New Roman"/>
          <w:sz w:val="22"/>
          <w:szCs w:val="22"/>
        </w:rPr>
        <w:t>n</w:t>
      </w:r>
      <w:r w:rsidRPr="00931978">
        <w:rPr>
          <w:rFonts w:ascii="Calibri" w:hAnsi="Calibri" w:cs="Times New Roman"/>
          <w:sz w:val="22"/>
          <w:szCs w:val="22"/>
        </w:rPr>
        <w:t xml:space="preserve"> të cilën të njëjtit kanë të drejtë. </w:t>
      </w:r>
    </w:p>
    <w:p w:rsidR="00B012D9" w:rsidRDefault="00B012D9" w:rsidP="00B012D9">
      <w:pPr>
        <w:pStyle w:val="BodyText"/>
        <w:rPr>
          <w:rFonts w:ascii="Calibri" w:hAnsi="Calibri" w:cs="Times New Roman"/>
          <w:sz w:val="22"/>
          <w:szCs w:val="22"/>
        </w:rPr>
      </w:pPr>
      <w:r w:rsidRPr="00931978">
        <w:rPr>
          <w:rFonts w:ascii="Calibri" w:hAnsi="Calibri" w:cs="Times New Roman"/>
          <w:sz w:val="22"/>
          <w:szCs w:val="22"/>
        </w:rPr>
        <w:lastRenderedPageBreak/>
        <w:t xml:space="preserve">Palët e interesuara pas shpalljes së këtij njoftimi në afat prej 30 ditësh mund të ushtrojnë ankesë kundër vendimit të Bordit të Drejtorëve të AKP-së pranë Dhomës së Posaçme të Gjykatës Supreme të Kosovës, në Prishtinë për çështjet në lidhje me Agjencinë Kosovare të Privatizimit. </w:t>
      </w:r>
    </w:p>
    <w:p w:rsidR="0069714C" w:rsidRDefault="0069714C" w:rsidP="00B012D9">
      <w:pPr>
        <w:pStyle w:val="BodyText"/>
        <w:rPr>
          <w:i/>
          <w:iCs/>
          <w:color w:val="222222"/>
        </w:rPr>
      </w:pPr>
    </w:p>
    <w:p w:rsidR="0069714C" w:rsidRPr="00931978" w:rsidRDefault="0069714C" w:rsidP="00B012D9">
      <w:pPr>
        <w:pStyle w:val="BodyText"/>
        <w:rPr>
          <w:rFonts w:ascii="Calibri" w:hAnsi="Calibri" w:cs="Times New Roman"/>
          <w:sz w:val="22"/>
          <w:szCs w:val="22"/>
        </w:rPr>
      </w:pPr>
      <w:r>
        <w:rPr>
          <w:i/>
          <w:iCs/>
          <w:color w:val="222222"/>
        </w:rPr>
        <w:t xml:space="preserve">Për njoftim më të hollësishëm vizitoni faqen e Agjencisë Kosovare të Privatizimit </w:t>
      </w:r>
      <w:hyperlink r:id="rId5" w:history="1">
        <w:r>
          <w:rPr>
            <w:rStyle w:val="Hyperlink"/>
            <w:i/>
            <w:iCs/>
          </w:rPr>
          <w:t>www.pak-ks.org</w:t>
        </w:r>
      </w:hyperlink>
    </w:p>
    <w:p w:rsidR="00B012D9" w:rsidRPr="00931978" w:rsidRDefault="00B012D9" w:rsidP="00B012D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7C3C7F" w:rsidRDefault="00B012D9" w:rsidP="00D6436C">
      <w:pPr>
        <w:autoSpaceDE w:val="0"/>
        <w:autoSpaceDN w:val="0"/>
        <w:adjustRightInd w:val="0"/>
        <w:spacing w:after="120"/>
        <w:jc w:val="both"/>
      </w:pPr>
      <w:r w:rsidRPr="00931978">
        <w:rPr>
          <w:rFonts w:ascii="Calibri" w:hAnsi="Calibri"/>
          <w:color w:val="000000"/>
          <w:sz w:val="22"/>
          <w:szCs w:val="22"/>
        </w:rPr>
        <w:t xml:space="preserve">Ligji </w:t>
      </w:r>
      <w:bookmarkStart w:id="0" w:name="_GoBack"/>
      <w:bookmarkEnd w:id="0"/>
      <w:r w:rsidRPr="00931978">
        <w:rPr>
          <w:rFonts w:ascii="Calibri" w:hAnsi="Calibri"/>
          <w:color w:val="000000"/>
          <w:sz w:val="22"/>
          <w:szCs w:val="22"/>
        </w:rPr>
        <w:t xml:space="preserve">i AKP-së gjendet në faqen e internetit të AKP-së </w:t>
      </w:r>
      <w:r w:rsidRPr="00931978">
        <w:rPr>
          <w:rFonts w:ascii="Calibri" w:hAnsi="Calibri"/>
          <w:color w:val="0000FF"/>
          <w:sz w:val="22"/>
          <w:szCs w:val="22"/>
          <w:u w:val="single"/>
        </w:rPr>
        <w:t>http://www.pak-ks.org</w:t>
      </w:r>
      <w:r w:rsidRPr="00931978">
        <w:rPr>
          <w:rFonts w:ascii="Calibri" w:hAnsi="Calibri"/>
          <w:color w:val="000000"/>
          <w:sz w:val="22"/>
          <w:szCs w:val="22"/>
        </w:rPr>
        <w:t xml:space="preserve"> apo drejtpërdrejtë në </w:t>
      </w:r>
      <w:hyperlink r:id="rId6" w:history="1">
        <w:r w:rsidRPr="00931978">
          <w:rPr>
            <w:rStyle w:val="Hyperlink"/>
            <w:rFonts w:ascii="Calibri" w:hAnsi="Calibri"/>
            <w:sz w:val="22"/>
            <w:szCs w:val="22"/>
          </w:rPr>
          <w:t>http://www.assembly-kosova.org/</w:t>
        </w:r>
      </w:hyperlink>
    </w:p>
    <w:sectPr w:rsidR="007C3C7F" w:rsidSect="00AA45E8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D9"/>
    <w:rsid w:val="00074392"/>
    <w:rsid w:val="0012677D"/>
    <w:rsid w:val="001B470C"/>
    <w:rsid w:val="00484BEE"/>
    <w:rsid w:val="005457E9"/>
    <w:rsid w:val="00695F2E"/>
    <w:rsid w:val="0069714C"/>
    <w:rsid w:val="0072441C"/>
    <w:rsid w:val="00765307"/>
    <w:rsid w:val="007C3C7F"/>
    <w:rsid w:val="007D6608"/>
    <w:rsid w:val="008E5157"/>
    <w:rsid w:val="009D728E"/>
    <w:rsid w:val="00A43AFB"/>
    <w:rsid w:val="00AA45E8"/>
    <w:rsid w:val="00B012D9"/>
    <w:rsid w:val="00BE5483"/>
    <w:rsid w:val="00C15C3C"/>
    <w:rsid w:val="00D47F0A"/>
    <w:rsid w:val="00D6436C"/>
    <w:rsid w:val="00DD0E57"/>
    <w:rsid w:val="00EC325E"/>
    <w:rsid w:val="00F24E1B"/>
    <w:rsid w:val="00F4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D9032-3EE1-4D64-8C69-C58004D2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2D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B012D9"/>
    <w:pPr>
      <w:autoSpaceDE w:val="0"/>
      <w:autoSpaceDN w:val="0"/>
      <w:adjustRightInd w:val="0"/>
      <w:ind w:left="720"/>
    </w:pPr>
    <w:rPr>
      <w:rFonts w:ascii="Arial" w:hAnsi="Arial" w:cs="Arial"/>
      <w:color w:val="00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012D9"/>
    <w:rPr>
      <w:rFonts w:ascii="Arial" w:eastAsia="MS Mincho" w:hAnsi="Arial" w:cs="Arial"/>
      <w:color w:val="000000"/>
      <w:sz w:val="20"/>
      <w:szCs w:val="20"/>
      <w:lang w:val="sq-AL"/>
    </w:rPr>
  </w:style>
  <w:style w:type="paragraph" w:styleId="BodyText">
    <w:name w:val="Body Text"/>
    <w:basedOn w:val="Normal"/>
    <w:link w:val="BodyTextChar"/>
    <w:rsid w:val="00B012D9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012D9"/>
    <w:rPr>
      <w:rFonts w:ascii="Arial" w:eastAsia="MS Mincho" w:hAnsi="Arial" w:cs="Arial"/>
      <w:color w:val="000000"/>
      <w:sz w:val="20"/>
      <w:szCs w:val="20"/>
      <w:lang w:val="sq-AL"/>
    </w:rPr>
  </w:style>
  <w:style w:type="paragraph" w:styleId="BodyText2">
    <w:name w:val="Body Text 2"/>
    <w:basedOn w:val="Normal"/>
    <w:link w:val="BodyText2Char"/>
    <w:rsid w:val="00B012D9"/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B012D9"/>
    <w:rPr>
      <w:rFonts w:ascii="Times New Roman" w:eastAsia="MS Mincho" w:hAnsi="Times New Roman" w:cs="Times New Roman"/>
      <w:i/>
      <w:iCs/>
      <w:sz w:val="24"/>
      <w:szCs w:val="24"/>
      <w:lang w:val="sq-AL"/>
    </w:rPr>
  </w:style>
  <w:style w:type="character" w:styleId="Hyperlink">
    <w:name w:val="Hyperlink"/>
    <w:rsid w:val="00B012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3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36C"/>
    <w:rPr>
      <w:rFonts w:ascii="Segoe UI" w:eastAsia="MS Mincho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sembly-kosova.org/" TargetMode="External"/><Relationship Id="rId5" Type="http://schemas.openxmlformats.org/officeDocument/2006/relationships/hyperlink" Target="http://www.pak-k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Magbule Maliqi</dc:creator>
  <cp:keywords/>
  <dc:description/>
  <cp:lastModifiedBy>Arben Neziri</cp:lastModifiedBy>
  <cp:revision>18</cp:revision>
  <cp:lastPrinted>2022-08-08T08:40:00Z</cp:lastPrinted>
  <dcterms:created xsi:type="dcterms:W3CDTF">2022-08-08T10:18:00Z</dcterms:created>
  <dcterms:modified xsi:type="dcterms:W3CDTF">2022-08-09T08:28:00Z</dcterms:modified>
</cp:coreProperties>
</file>