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BBFFC" w14:textId="77777777" w:rsidR="0093621F" w:rsidRDefault="006004AA" w:rsidP="00976A03">
      <w:pPr>
        <w:pStyle w:val="MainTitle"/>
        <w:jc w:val="center"/>
        <w:rPr>
          <w:rFonts w:hint="eastAsia"/>
        </w:rPr>
      </w:pPr>
      <w:r>
        <w:t>FORMULARI I PARAQITJES SË OFERTËS</w:t>
      </w:r>
    </w:p>
    <w:p w14:paraId="1B210B2E" w14:textId="77777777" w:rsidR="0093621F" w:rsidRDefault="006004AA">
      <w:pPr>
        <w:pStyle w:val="Subtitle1"/>
        <w:rPr>
          <w:rFonts w:hint="eastAsia"/>
        </w:rPr>
      </w:pPr>
      <w:r>
        <w:t>Formulari financiar dhe teknik – 25 tableta profesionale 12.0–12.4 inç, 5G/GPS, SIM-AKP</w:t>
      </w:r>
    </w:p>
    <w:p w14:paraId="5DB69503" w14:textId="77777777" w:rsidR="0093621F" w:rsidRDefault="006004AA">
      <w:pPr>
        <w:spacing w:after="140"/>
        <w:rPr>
          <w:rFonts w:hint="eastAsia"/>
        </w:rPr>
      </w:pPr>
      <w:r>
        <w:rPr>
          <w:b/>
          <w:color w:val="512F65"/>
          <w:sz w:val="17"/>
        </w:rPr>
        <w:t>BLERJE OFERTUESE ME SHPALLJE PUBLIKE | Formular për plotësim nga operatori ekonomik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19"/>
        <w:gridCol w:w="2419"/>
        <w:gridCol w:w="2419"/>
        <w:gridCol w:w="2419"/>
      </w:tblGrid>
      <w:tr w:rsidR="0093621F" w14:paraId="757A7806" w14:textId="77777777">
        <w:trPr>
          <w:jc w:val="center"/>
        </w:trPr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7F81DC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7"/>
              </w:rPr>
              <w:t>Autoriteti: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A5B2BB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AKP / Administrim i Drejtpërdrejtë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C699A8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7"/>
              </w:rPr>
              <w:t>Ndërmarrja: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01A742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N.SH. “Urata”, Prishtinë</w:t>
            </w:r>
          </w:p>
        </w:tc>
      </w:tr>
      <w:tr w:rsidR="0093621F" w14:paraId="2E604298" w14:textId="77777777">
        <w:trPr>
          <w:jc w:val="center"/>
        </w:trPr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5B7157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7"/>
              </w:rPr>
              <w:t>Nr. i prokurimit: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181DDA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____________________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3E08CB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7"/>
              </w:rPr>
              <w:t>Data e ofertës: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E409FF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____________________</w:t>
            </w:r>
          </w:p>
        </w:tc>
      </w:tr>
      <w:tr w:rsidR="0093621F" w14:paraId="5992D29A" w14:textId="77777777">
        <w:trPr>
          <w:jc w:val="center"/>
        </w:trPr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E79B95" w14:textId="77777777" w:rsidR="0093621F" w:rsidRDefault="006004AA">
            <w:pPr>
              <w:spacing w:after="0"/>
              <w:rPr>
                <w:rFonts w:hint="eastAsia"/>
              </w:rPr>
            </w:pPr>
            <w:r>
              <w:t>Objekti: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487F36" w14:textId="77777777" w:rsidR="0093621F" w:rsidRDefault="006004AA">
            <w:pPr>
              <w:spacing w:after="0"/>
              <w:rPr>
                <w:rFonts w:hint="eastAsia"/>
              </w:rPr>
            </w:pPr>
            <w:r>
              <w:t>Furnizimi me 25 tableta profesionale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4543E2" w14:textId="77777777" w:rsidR="0093621F" w:rsidRDefault="006004AA">
            <w:pPr>
              <w:spacing w:after="0"/>
              <w:rPr>
                <w:rFonts w:hint="eastAsia"/>
              </w:rPr>
            </w:pPr>
            <w:r>
              <w:t>Vlera e parashikuar: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4A2C51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Deri në 20,000.00 €</w:t>
            </w:r>
          </w:p>
        </w:tc>
      </w:tr>
    </w:tbl>
    <w:p w14:paraId="70A63A1B" w14:textId="77777777" w:rsidR="0093621F" w:rsidRDefault="006004AA">
      <w:pPr>
        <w:pStyle w:val="SectHeading"/>
        <w:rPr>
          <w:rFonts w:hint="eastAsia"/>
        </w:rPr>
      </w:pPr>
      <w:r>
        <w:t xml:space="preserve">I. </w:t>
      </w:r>
      <w:r>
        <w:t>DEKLARIMI I OPERATORIT EKONOMIK</w:t>
      </w:r>
    </w:p>
    <w:p w14:paraId="341007AF" w14:textId="77777777" w:rsidR="0093621F" w:rsidRDefault="006004AA">
      <w:pPr>
        <w:rPr>
          <w:rFonts w:hint="eastAsia"/>
        </w:rPr>
      </w:pPr>
      <w:r>
        <w:t>Në përgjigje të shpalljes dhe ftesës për ofertë për furnizimin e sipërshënuar, ne, operatori ekonomik i identifikuar në këtë formular, deklarojmë se:</w:t>
      </w:r>
    </w:p>
    <w:p w14:paraId="66039160" w14:textId="77777777" w:rsidR="0093621F" w:rsidRDefault="006004AA">
      <w:pPr>
        <w:spacing w:after="50"/>
        <w:ind w:left="274" w:hanging="216"/>
        <w:rPr>
          <w:rFonts w:hint="eastAsia"/>
        </w:rPr>
      </w:pPr>
      <w:r>
        <w:rPr>
          <w:b/>
          <w:color w:val="512F65"/>
        </w:rPr>
        <w:t>1. i kemi shqyrtuar dhe pranojmë kërkesat e ftesës, specifikimet teknike d</w:t>
      </w:r>
      <w:r>
        <w:rPr>
          <w:b/>
          <w:color w:val="512F65"/>
        </w:rPr>
        <w:t>he kushtet e furnizimit;</w:t>
      </w:r>
    </w:p>
    <w:p w14:paraId="31ECF0AF" w14:textId="77777777" w:rsidR="0093621F" w:rsidRDefault="006004AA">
      <w:pPr>
        <w:spacing w:after="50"/>
        <w:ind w:left="274" w:hanging="216"/>
        <w:rPr>
          <w:rFonts w:hint="eastAsia"/>
        </w:rPr>
      </w:pPr>
      <w:r>
        <w:rPr>
          <w:b/>
          <w:color w:val="512F65"/>
        </w:rPr>
        <w:t>2. ofrojmë 25 tableta të reja, origjinale dhe të papërdorura, me aksesorët e detyrueshëm për secilën pajisje;</w:t>
      </w:r>
    </w:p>
    <w:p w14:paraId="69DA371F" w14:textId="77777777" w:rsidR="0093621F" w:rsidRDefault="006004AA">
      <w:pPr>
        <w:spacing w:after="50"/>
        <w:ind w:left="274" w:hanging="216"/>
        <w:rPr>
          <w:rFonts w:hint="eastAsia"/>
        </w:rPr>
      </w:pPr>
      <w:r>
        <w:rPr>
          <w:b/>
          <w:color w:val="512F65"/>
        </w:rPr>
        <w:t>3. çmimi i ofertuar përfshin të gjitha kostot e furnizimit, transportit, dorëzimit dhe garancisë;</w:t>
      </w:r>
    </w:p>
    <w:p w14:paraId="7381A063" w14:textId="77777777" w:rsidR="0093621F" w:rsidRDefault="006004AA">
      <w:pPr>
        <w:spacing w:after="50"/>
        <w:ind w:left="274" w:hanging="216"/>
        <w:rPr>
          <w:rFonts w:hint="eastAsia"/>
        </w:rPr>
      </w:pPr>
      <w:r>
        <w:rPr>
          <w:b/>
          <w:color w:val="512F65"/>
        </w:rPr>
        <w:t xml:space="preserve">4. pajisjet e </w:t>
      </w:r>
      <w:r>
        <w:rPr>
          <w:b/>
          <w:color w:val="512F65"/>
        </w:rPr>
        <w:t>ofruara i përmbushin specifikimet minimale siç dëshmohet në Aneksin 1 dhe në dokumentacionin e prodhuesit;</w:t>
      </w:r>
    </w:p>
    <w:p w14:paraId="4EF2E708" w14:textId="77777777" w:rsidR="0093621F" w:rsidRDefault="006004AA">
      <w:pPr>
        <w:spacing w:after="50"/>
        <w:ind w:left="274" w:hanging="216"/>
        <w:rPr>
          <w:rFonts w:hint="eastAsia"/>
        </w:rPr>
      </w:pPr>
      <w:r>
        <w:rPr>
          <w:b/>
          <w:color w:val="512F65"/>
        </w:rPr>
        <w:t>5. oferta jonë mbetet e vlefshme për së paku 60 ditë kalendarike nga afati përfundimtar i dorëzimit.</w:t>
      </w:r>
    </w:p>
    <w:p w14:paraId="5795FB7E" w14:textId="77777777" w:rsidR="0093621F" w:rsidRDefault="006004AA">
      <w:pPr>
        <w:pStyle w:val="SectHeading"/>
        <w:rPr>
          <w:rFonts w:hint="eastAsia"/>
        </w:rPr>
      </w:pPr>
      <w:r>
        <w:t>II. OFERTA FINANCIARE</w:t>
      </w:r>
    </w:p>
    <w:p w14:paraId="2FDDE598" w14:textId="77777777" w:rsidR="0093621F" w:rsidRDefault="006004AA">
      <w:pPr>
        <w:rPr>
          <w:rFonts w:hint="eastAsia"/>
        </w:rPr>
      </w:pPr>
      <w:r>
        <w:t>Ofertuesi duhet të paraqes</w:t>
      </w:r>
      <w:r>
        <w:t>ë: (i) emrin e prodhuesit, markën, modelin dhe kodin SKU; (ii) lidhjen e faqes zyrtare të modelit dhe fletën teknike origjinale; (iii) dëshmi publike të portofolit shumëvjeçar të tabletave të prodhuesit (p.sh. modele/gjenerata të viteve të mëparshme nga ka</w:t>
      </w:r>
      <w:r>
        <w:t xml:space="preserve">talogu zyrtar); (iv) politikën ose konfirmimin e përditësimeve të sigurisë për periudhën e kërkuar; (v) kanalin e autorizuar të garancisë/servisit për së paku 24 muaj; dhe (vi) mënyrën e verifikimit të origjinalitetit me numër serial/IMEI. Vetëm deklarimi </w:t>
      </w:r>
      <w:r>
        <w:t>i shitësit se pajisja është «brand i mirë» nuk mjafton.</w:t>
      </w:r>
    </w:p>
    <w:p w14:paraId="6EBDC35F" w14:textId="77777777" w:rsidR="0093621F" w:rsidRDefault="006004AA">
      <w:pPr>
        <w:pStyle w:val="Tiny"/>
        <w:rPr>
          <w:rFonts w:hint="eastAsia"/>
        </w:rPr>
      </w:pPr>
      <w:r>
        <w:t>Çmimi jepet për një komplet të plotë (tabletë + stilolaps digjital + karikues/kabllo + mbrojtëse/mbrojtës ekrani + transport + garanci) dhe për 25 komplete identike. Të paraqitet konfigurimi i saktë 5</w:t>
      </w:r>
      <w:r>
        <w:t>G/256 GB.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3"/>
        <w:gridCol w:w="1613"/>
        <w:gridCol w:w="1613"/>
        <w:gridCol w:w="1613"/>
        <w:gridCol w:w="1613"/>
        <w:gridCol w:w="3225"/>
        <w:gridCol w:w="25"/>
      </w:tblGrid>
      <w:tr w:rsidR="0093621F" w14:paraId="0673B54D" w14:textId="77777777">
        <w:trPr>
          <w:cantSplit/>
          <w:jc w:val="center"/>
        </w:trPr>
        <w:tc>
          <w:tcPr>
            <w:tcW w:w="1613" w:type="dxa"/>
            <w:shd w:val="clear" w:color="auto" w:fill="512F65"/>
            <w:tcMar>
              <w:top w:w="90" w:type="dxa"/>
              <w:left w:w="50" w:type="dxa"/>
              <w:bottom w:w="90" w:type="dxa"/>
              <w:right w:w="50" w:type="dxa"/>
            </w:tcMar>
            <w:vAlign w:val="center"/>
          </w:tcPr>
          <w:p w14:paraId="00FCF479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w="1613" w:type="dxa"/>
            <w:shd w:val="clear" w:color="auto" w:fill="512F65"/>
            <w:tcMar>
              <w:top w:w="90" w:type="dxa"/>
              <w:left w:w="50" w:type="dxa"/>
              <w:bottom w:w="90" w:type="dxa"/>
              <w:right w:w="50" w:type="dxa"/>
            </w:tcMar>
            <w:vAlign w:val="center"/>
          </w:tcPr>
          <w:p w14:paraId="033B7B3C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Përshkrimi i furnizimit</w:t>
            </w:r>
          </w:p>
        </w:tc>
        <w:tc>
          <w:tcPr>
            <w:tcW w:w="1613" w:type="dxa"/>
            <w:shd w:val="clear" w:color="auto" w:fill="512F65"/>
            <w:tcMar>
              <w:top w:w="90" w:type="dxa"/>
              <w:left w:w="50" w:type="dxa"/>
              <w:bottom w:w="90" w:type="dxa"/>
              <w:right w:w="50" w:type="dxa"/>
            </w:tcMar>
            <w:vAlign w:val="center"/>
          </w:tcPr>
          <w:p w14:paraId="1BF365E5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Njësia</w:t>
            </w:r>
          </w:p>
        </w:tc>
        <w:tc>
          <w:tcPr>
            <w:tcW w:w="1613" w:type="dxa"/>
            <w:shd w:val="clear" w:color="auto" w:fill="512F65"/>
            <w:tcMar>
              <w:top w:w="90" w:type="dxa"/>
              <w:left w:w="50" w:type="dxa"/>
              <w:bottom w:w="90" w:type="dxa"/>
              <w:right w:w="50" w:type="dxa"/>
            </w:tcMar>
            <w:vAlign w:val="center"/>
          </w:tcPr>
          <w:p w14:paraId="6398D0E6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Sasia</w:t>
            </w:r>
          </w:p>
        </w:tc>
        <w:tc>
          <w:tcPr>
            <w:tcW w:w="1613" w:type="dxa"/>
            <w:shd w:val="clear" w:color="auto" w:fill="512F65"/>
            <w:tcMar>
              <w:top w:w="90" w:type="dxa"/>
              <w:left w:w="50" w:type="dxa"/>
              <w:bottom w:w="90" w:type="dxa"/>
              <w:right w:w="50" w:type="dxa"/>
            </w:tcMar>
            <w:vAlign w:val="center"/>
          </w:tcPr>
          <w:p w14:paraId="7892FCC7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Çmimi/njësi pa TVSH (€)</w:t>
            </w:r>
          </w:p>
        </w:tc>
        <w:tc>
          <w:tcPr>
            <w:tcW w:w="1613" w:type="dxa"/>
            <w:gridSpan w:val="2"/>
            <w:shd w:val="clear" w:color="auto" w:fill="512F65"/>
            <w:tcMar>
              <w:top w:w="90" w:type="dxa"/>
              <w:left w:w="50" w:type="dxa"/>
              <w:bottom w:w="90" w:type="dxa"/>
              <w:right w:w="50" w:type="dxa"/>
            </w:tcMar>
            <w:vAlign w:val="center"/>
          </w:tcPr>
          <w:p w14:paraId="39F85222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Vlera pa TVSH (€)</w:t>
            </w:r>
          </w:p>
        </w:tc>
      </w:tr>
      <w:tr w:rsidR="0093621F" w14:paraId="105F9781" w14:textId="77777777">
        <w:trPr>
          <w:cantSplit/>
          <w:jc w:val="center"/>
        </w:trPr>
        <w:tc>
          <w:tcPr>
            <w:tcW w:w="1613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FF015F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1613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E46E69" w14:textId="77777777" w:rsidR="0093621F" w:rsidRDefault="006004AA">
            <w:pPr>
              <w:spacing w:after="0"/>
              <w:rPr>
                <w:rFonts w:hint="eastAsia"/>
              </w:rPr>
            </w:pPr>
            <w:r>
              <w:t>Tabletë 12.0–12.4 inç, 5G/GPS, me stilolaps digjital dhe aksesorët e detyrueshëm, transport, dorëzim dhe garanci</w:t>
            </w:r>
          </w:p>
        </w:tc>
        <w:tc>
          <w:tcPr>
            <w:tcW w:w="1613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6C5DE8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6"/>
              </w:rPr>
              <w:t>komplet</w:t>
            </w:r>
          </w:p>
        </w:tc>
        <w:tc>
          <w:tcPr>
            <w:tcW w:w="1613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5B43C1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1613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431EFA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1613" w:type="dxa"/>
            <w:gridSpan w:val="2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082AD1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93621F" w14:paraId="0B62015F" w14:textId="77777777">
        <w:tblPrEx>
          <w:jc w:val="left"/>
        </w:tblPrEx>
        <w:trPr>
          <w:gridAfter w:val="1"/>
          <w:wAfter w:w="25" w:type="dxa"/>
        </w:trPr>
        <w:tc>
          <w:tcPr>
            <w:tcW w:w="4838" w:type="dxa"/>
            <w:gridSpan w:val="4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43E1D7" w14:textId="77777777" w:rsidR="0093621F" w:rsidRDefault="006004AA">
            <w:pPr>
              <w:spacing w:after="0"/>
              <w:rPr>
                <w:rFonts w:hint="eastAsia"/>
              </w:rPr>
            </w:pPr>
            <w:r>
              <w:t>Nëntotali pa TVSH (€)</w:t>
            </w:r>
          </w:p>
        </w:tc>
        <w:tc>
          <w:tcPr>
            <w:tcW w:w="4838" w:type="dxa"/>
            <w:gridSpan w:val="2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3BD4DD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t>____________________</w:t>
            </w:r>
          </w:p>
        </w:tc>
      </w:tr>
      <w:tr w:rsidR="0093621F" w14:paraId="514E166B" w14:textId="77777777">
        <w:tblPrEx>
          <w:jc w:val="left"/>
        </w:tblPrEx>
        <w:trPr>
          <w:gridAfter w:val="1"/>
          <w:wAfter w:w="25" w:type="dxa"/>
        </w:trPr>
        <w:tc>
          <w:tcPr>
            <w:tcW w:w="4838" w:type="dxa"/>
            <w:gridSpan w:val="4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DB603E" w14:textId="77777777" w:rsidR="0093621F" w:rsidRDefault="006004AA">
            <w:pPr>
              <w:spacing w:after="0"/>
              <w:rPr>
                <w:rFonts w:hint="eastAsia"/>
              </w:rPr>
            </w:pPr>
            <w:r>
              <w:t>TVSH-ja: norma ____ % / shuma (€)</w:t>
            </w:r>
          </w:p>
        </w:tc>
        <w:tc>
          <w:tcPr>
            <w:tcW w:w="4838" w:type="dxa"/>
            <w:gridSpan w:val="2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081659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t>____________________</w:t>
            </w:r>
          </w:p>
        </w:tc>
      </w:tr>
      <w:tr w:rsidR="0093621F" w14:paraId="0B965AA6" w14:textId="77777777">
        <w:tblPrEx>
          <w:jc w:val="left"/>
        </w:tblPrEx>
        <w:trPr>
          <w:gridAfter w:val="1"/>
          <w:wAfter w:w="25" w:type="dxa"/>
        </w:trPr>
        <w:tc>
          <w:tcPr>
            <w:tcW w:w="4838" w:type="dxa"/>
            <w:gridSpan w:val="4"/>
            <w:tcBorders>
              <w:bottom w:val="single" w:sz="4" w:space="0" w:color="C9CED4"/>
            </w:tcBorders>
            <w:shd w:val="clear" w:color="auto" w:fill="F3F0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BEE8A8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</w:rPr>
              <w:t>TOTALI I OFERTËS ME TVSH (€)</w:t>
            </w:r>
          </w:p>
        </w:tc>
        <w:tc>
          <w:tcPr>
            <w:tcW w:w="4838" w:type="dxa"/>
            <w:gridSpan w:val="2"/>
            <w:tcBorders>
              <w:bottom w:val="single" w:sz="4" w:space="0" w:color="C9CED4"/>
            </w:tcBorders>
            <w:shd w:val="clear" w:color="auto" w:fill="F3F0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F037B8" w14:textId="77777777" w:rsidR="0093621F" w:rsidRDefault="006004AA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</w:rPr>
              <w:t>____________________</w:t>
            </w:r>
          </w:p>
        </w:tc>
      </w:tr>
    </w:tbl>
    <w:p w14:paraId="22204CC0" w14:textId="77777777" w:rsidR="0093621F" w:rsidRDefault="006004AA">
      <w:pPr>
        <w:spacing w:before="160"/>
        <w:rPr>
          <w:rFonts w:hint="eastAsia"/>
        </w:rPr>
      </w:pPr>
      <w:r>
        <w:t xml:space="preserve">Vlera totale me shkrim: </w:t>
      </w:r>
      <w:r>
        <w:t>_________________________________________________________________________</w:t>
      </w:r>
    </w:p>
    <w:p w14:paraId="4C2D2F4D" w14:textId="77777777" w:rsidR="0093621F" w:rsidRDefault="006004AA">
      <w:pPr>
        <w:rPr>
          <w:rFonts w:hint="eastAsia"/>
        </w:rPr>
      </w:pPr>
      <w:r>
        <w:t>Marka dhe modeli i ofruar: ____________________________________________________________________</w:t>
      </w:r>
    </w:p>
    <w:p w14:paraId="7C7C76BC" w14:textId="77777777" w:rsidR="0093621F" w:rsidRDefault="006004AA">
      <w:pPr>
        <w:rPr>
          <w:rFonts w:hint="eastAsia"/>
        </w:rPr>
      </w:pPr>
      <w:r>
        <w:t>Afati i dorëzimit: ______ ditë kalendarike (jo më shumë se 30) | Garancia: ______ muaj</w:t>
      </w:r>
      <w:r>
        <w:t xml:space="preserve"> (minimum 24)</w:t>
      </w:r>
    </w:p>
    <w:p w14:paraId="4DE3FB5D" w14:textId="77777777" w:rsidR="0093621F" w:rsidRDefault="006004AA">
      <w:pPr>
        <w:pStyle w:val="SectHeading"/>
        <w:rPr>
          <w:rFonts w:hint="eastAsia"/>
        </w:rPr>
      </w:pPr>
      <w:r>
        <w:t>III. IDENTIFIKIMI I OFERTUESIT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19"/>
        <w:gridCol w:w="2419"/>
        <w:gridCol w:w="2419"/>
        <w:gridCol w:w="2419"/>
      </w:tblGrid>
      <w:tr w:rsidR="0093621F" w14:paraId="7A1FB9EB" w14:textId="77777777">
        <w:trPr>
          <w:jc w:val="center"/>
        </w:trPr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2EFC5F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7"/>
              </w:rPr>
              <w:t>Operatori: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949D55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____________________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649107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7"/>
              </w:rPr>
              <w:t>Nr. i biznesit: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1CC0DD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____________________</w:t>
            </w:r>
          </w:p>
        </w:tc>
      </w:tr>
      <w:tr w:rsidR="0093621F" w14:paraId="4DE59088" w14:textId="77777777">
        <w:trPr>
          <w:jc w:val="center"/>
        </w:trPr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2C7232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7"/>
              </w:rPr>
              <w:t>Përfaqësuesi: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25AB85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____________________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3218D6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7"/>
              </w:rPr>
              <w:t>Tel. / Email: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EF859D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____________________</w:t>
            </w:r>
          </w:p>
        </w:tc>
      </w:tr>
    </w:tbl>
    <w:p w14:paraId="7AE68998" w14:textId="77777777" w:rsidR="0093621F" w:rsidRDefault="006004AA">
      <w:pPr>
        <w:rPr>
          <w:rFonts w:hint="eastAsia"/>
        </w:rPr>
      </w:pPr>
      <w:r>
        <w:br w:type="page"/>
      </w:r>
    </w:p>
    <w:p w14:paraId="79398467" w14:textId="77777777" w:rsidR="0093621F" w:rsidRDefault="006004AA">
      <w:pPr>
        <w:pStyle w:val="MainTitle"/>
        <w:spacing w:before="60" w:after="40"/>
        <w:rPr>
          <w:rFonts w:hint="eastAsia"/>
        </w:rPr>
      </w:pPr>
      <w:r>
        <w:lastRenderedPageBreak/>
        <w:t>ANEKSI 1 | TABELA E PËRPUTHSHMËRISË TEKNIKE</w:t>
      </w:r>
    </w:p>
    <w:p w14:paraId="2E994ABF" w14:textId="77777777" w:rsidR="0093621F" w:rsidRDefault="006004AA">
      <w:pPr>
        <w:pStyle w:val="Subtitle1"/>
        <w:rPr>
          <w:rFonts w:hint="eastAsia"/>
        </w:rPr>
      </w:pPr>
      <w:r>
        <w:t xml:space="preserve">Pjesa A – </w:t>
      </w:r>
      <w:r>
        <w:t>Parametrat funksionalë dhe teknikë të tabletës (25 njësi)</w:t>
      </w:r>
    </w:p>
    <w:p w14:paraId="49D54772" w14:textId="77777777" w:rsidR="0093621F" w:rsidRDefault="006004AA">
      <w:pPr>
        <w:rPr>
          <w:rFonts w:hint="eastAsia"/>
        </w:rPr>
      </w:pPr>
      <w:r>
        <w:rPr>
          <w:color w:val="3B4250"/>
        </w:rPr>
        <w:t>Kërkohen tableta nga prodhues me markë të konsoliduar dhe histori të dokumentuar shumëvjeçare në zhvillimin, prodhimin dhe tregtimin e tabletave, me linjë zyrtare produktesh dhe mbështetje të vazhdu</w:t>
      </w:r>
      <w:r>
        <w:rPr>
          <w:color w:val="3B4250"/>
        </w:rPr>
        <w:t>eshme nga prodhuesi. Marka referuese: Samsung, Lenovo, Apple, Huawei ose marka të tjera ekuivalente që dëshmojnë të njëjtin nivel origjine dhe mbështetjeje. Nuk pranohen pajisje pa markë (no-name), pajisje me markim vetëm nga shitësi pa identifikim të prod</w:t>
      </w:r>
      <w:r>
        <w:rPr>
          <w:color w:val="3B4250"/>
        </w:rPr>
        <w:t>huesit real, modele pa katalog/datasheet zyrtar, ose pa përditësime sigurie, garanci dhe servis të verifikueshëm. Emri i markës vetvetiu nuk e zëvendëson përmbushjen e specifikimeve teknike.</w:t>
      </w:r>
    </w:p>
    <w:p w14:paraId="1622B3E3" w14:textId="77777777" w:rsidR="0093621F" w:rsidRDefault="006004AA">
      <w:pPr>
        <w:pStyle w:val="Tiny"/>
        <w:rPr>
          <w:rFonts w:hint="eastAsia"/>
        </w:rPr>
      </w:pPr>
      <w:r>
        <w:t>Udhëzim: për secilën kërkesë, shënoni Po/Jo, parametrin real të o</w:t>
      </w:r>
      <w:r>
        <w:t>fertuar dhe faqen/linkun e dokumentacionit të prodhuesit. “M” = kërkesë minimale; “P” = veçori e preferuar, jo kusht për eliminim.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35"/>
        <w:gridCol w:w="4594"/>
        <w:gridCol w:w="1935"/>
        <w:gridCol w:w="1935"/>
        <w:gridCol w:w="3067"/>
      </w:tblGrid>
      <w:tr w:rsidR="0093621F" w14:paraId="2CB3A582" w14:textId="77777777">
        <w:trPr>
          <w:cantSplit/>
          <w:tblHeader/>
          <w:jc w:val="center"/>
        </w:trPr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4C5BCC4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Nr.</w:t>
            </w:r>
          </w:p>
        </w:tc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78B89E33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Kërkesa teknike</w:t>
            </w:r>
          </w:p>
        </w:tc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5D9A05A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M / P</w:t>
            </w:r>
          </w:p>
        </w:tc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78D7027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Po / Jo</w:t>
            </w:r>
          </w:p>
        </w:tc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6B86C80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Parametri i ofertuar / faqja në datasheet</w:t>
            </w:r>
          </w:p>
        </w:tc>
      </w:tr>
      <w:tr w:rsidR="0093621F" w14:paraId="0CF8EF42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2E1294C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01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2F9FD83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Ekran me prekje, diagonalja </w:t>
            </w:r>
            <w:r>
              <w:rPr>
                <w:sz w:val="14"/>
              </w:rPr>
              <w:t>12.0–12.4 inç; lexim i lehtë i formularëve dhe raporteve në terren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B7F473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CDBAB1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23EC42F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6CE54137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4FF629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02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475E365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Rezolucion minimum 2560 × 1600 pikselë ose rezolucion me qartësi të barasvlershme; ndriçim tipik ≥450 nit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9A1577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DA40A94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9368DA7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C6BF7CE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203DD5B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03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94FC7FF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Memorie </w:t>
            </w:r>
            <w:r>
              <w:rPr>
                <w:sz w:val="14"/>
              </w:rPr>
              <w:t>operative RAM minimum 8 GB në konfigurimin e ofruar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4B8569A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EDF516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8428EC6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6EAED48B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50E645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42B400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Memorie operative RAM 12 GB ose më shumë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A444D3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P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9524C4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5454D2F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3F45D829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41CDBD8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05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22AD75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Memorie e brendshme minimum 256 GB, pa llogaritur kartelat microSD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09417B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C5DE18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8A0E389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37FBEC2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5826B1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7545004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Android 14 ose më i ri dhe i mbështetur me përditësime nga prodhuesi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88E758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C3EBDB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E00E5E1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632700D2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6C5E00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07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0307EA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Procesor tetëbërthamësh ose zgjidhje me performancë ekuivalente për aplikacione web, fotografim dhe dokumentim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F77AE2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D60CDB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5C073CB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2B114AA5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A575C7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4833BD0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Modem 5G për lidhje celulare, me mbështetje për 4G/LTE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99A7AB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661DA3A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2FDBB90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34726AE7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16972C8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5655080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Mbështetje për brezat relevantë 4G/5G të operatorëve në Kosovë; dëshmi në datasheet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ACE2348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12C4065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9AF483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2913C50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47C029A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47C89E3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Nano-SIM ose eSIM </w:t>
            </w:r>
            <w:r>
              <w:rPr>
                <w:sz w:val="14"/>
              </w:rPr>
              <w:t>funksionale për internet celular pa Wi-Fi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8C2AF4A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FCBA45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26B89C6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27787C0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8C3723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D00DDA7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Wi-Fi 5 ose standard më i lartë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544225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1E53E5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2946872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60AC21F3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E9F9C4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C3B443C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Wi-Fi 6 ose standard më i lartë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8B56F9D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P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387AE4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734D3C0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7BD09189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69F3FC5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65E2FE5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Bluetooth minimum 5.0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660616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A854D88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6FC658C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409F1F21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B6C2145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E450824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GPS/GNSS i integruar dhe funksional në variantin celular të ofruar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956302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A816724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15E7AF0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0E41FBC5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37A1BF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E8EB60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Kamera e pasme ≥8 MP, autofocus, për fotografim të gjendjes së aseteve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3EB183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D0BF93A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F64EF6C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6B4C6723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464800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E90164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Kamera e përparme ≥5 MP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8B3B98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1E11CC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419C2A2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6BC8835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D1DA2F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5011A39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Fotografi/video dhe mundësi bashkëngjitjeje në formularë dhe raporte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657BD5F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F08B5FC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C3A618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AECD74D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9C21F03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72C940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Regjistrim lokacioni / geotagging sipas të drejtave të aplikacionit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4388805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7C704BB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90D3667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0C27C6B0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B0C5C33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439BEFB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Lidhje USB Type-C ose </w:t>
            </w:r>
            <w:r>
              <w:rPr>
                <w:sz w:val="14"/>
              </w:rPr>
              <w:t>teknologji moderne ekuivalente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66094B3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235781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84BB9E7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3523F49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CFDF37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572693B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Mikrofon dhe altoparlantë të integruar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13BFB6F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529CCF5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FA8A1C1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0F12CA53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55282A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96AFDCF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Autonomi minimale 8 orë në përdorim normal, sipas të dhënave të prodhuesit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897D06D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323EAD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3F452A1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4A4C80CE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EE891D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B2FCE15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Ruajtje </w:t>
            </w:r>
            <w:r>
              <w:rPr>
                <w:sz w:val="14"/>
              </w:rPr>
              <w:t>lokale e fotografive dhe dokumenteve gjatë punës offline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401C17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267B0CC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EF64F4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6A12D03D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3F63E38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8BDCCF3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Kompatibilitet me shfletues modern për SIM-AKP; verifikim funksional nga AKP-ja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46C619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CE9ADFC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BC4703D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59A9AD3D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ECBAC9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6A832E9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Përmasat dhe pesha të përshtatshme për transport dhe </w:t>
            </w:r>
            <w:r>
              <w:rPr>
                <w:sz w:val="14"/>
              </w:rPr>
              <w:t>përdorim në terren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DB5CE6A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2BC941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7894F0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58ADF5A3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D67D40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33CF1D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Prodhues me markë të identifikueshme dhe histori të dokumentuar shumëvjeçare të tabletave (p.sh. Samsung, Lenovo, Apple, Huawei ose ekuivalent); model/SKU në katalogun zyrtar, portofol i mëparshëm </w:t>
            </w:r>
            <w:r>
              <w:rPr>
                <w:sz w:val="14"/>
              </w:rPr>
              <w:t>tabletash i verifikueshëm, datasheet dhe faqe zyrtare e mbështetjes. Pajisjet pa markë, me origjinë të paidentifikueshme ose pa dëshmi zyrtare nuk pranohen.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416D04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A3FE690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07D0ED0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40E0CEEA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4B5514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AFBAE50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Pajisje të reja, origjinale, të papërdorura, jo </w:t>
            </w:r>
            <w:r>
              <w:rPr>
                <w:sz w:val="14"/>
              </w:rPr>
              <w:t>refurbished; numra serialë unikë/IMEI dhe identifikim i konfigurimit konkret.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45B22A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74C661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8F52D8A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</w:tbl>
    <w:p w14:paraId="41EF9B8A" w14:textId="77777777" w:rsidR="008D1D23" w:rsidRDefault="008D1D23">
      <w:pPr>
        <w:pStyle w:val="MainTitle"/>
        <w:spacing w:before="60" w:after="40"/>
      </w:pPr>
    </w:p>
    <w:p w14:paraId="0B6EC14D" w14:textId="17F58B59" w:rsidR="0093621F" w:rsidRDefault="006004AA">
      <w:pPr>
        <w:pStyle w:val="MainTitle"/>
        <w:spacing w:before="60" w:after="40"/>
        <w:rPr>
          <w:rFonts w:hint="eastAsia"/>
        </w:rPr>
      </w:pPr>
      <w:r>
        <w:t>ANEKSI 1 | PËRPUTHSHMËRIA TEKNIKE</w:t>
      </w:r>
    </w:p>
    <w:p w14:paraId="32FA55BB" w14:textId="77777777" w:rsidR="0093621F" w:rsidRDefault="006004AA">
      <w:pPr>
        <w:pStyle w:val="Subtitle1"/>
        <w:keepNext/>
        <w:spacing w:before="60" w:after="40"/>
        <w:rPr>
          <w:rFonts w:hint="eastAsia"/>
        </w:rPr>
      </w:pPr>
      <w:r>
        <w:t>Pjesa B – Aksesorët, siguria, administrimi dhe garancia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35"/>
        <w:gridCol w:w="4594"/>
        <w:gridCol w:w="1935"/>
        <w:gridCol w:w="1935"/>
        <w:gridCol w:w="3067"/>
      </w:tblGrid>
      <w:tr w:rsidR="0093621F" w14:paraId="676703BE" w14:textId="77777777">
        <w:trPr>
          <w:cantSplit/>
          <w:tblHeader/>
          <w:jc w:val="center"/>
        </w:trPr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48B7A79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Nr.</w:t>
            </w:r>
          </w:p>
        </w:tc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48A5690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Kërkesa teknike</w:t>
            </w:r>
          </w:p>
        </w:tc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0CBC1B13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M / P</w:t>
            </w:r>
          </w:p>
        </w:tc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27676B5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Po / Jo</w:t>
            </w:r>
          </w:p>
        </w:tc>
        <w:tc>
          <w:tcPr>
            <w:tcW w:w="1935" w:type="dxa"/>
            <w:shd w:val="clear" w:color="auto" w:fill="512F65"/>
            <w:tcMar>
              <w:top w:w="85" w:type="dxa"/>
              <w:left w:w="35" w:type="dxa"/>
              <w:bottom w:w="85" w:type="dxa"/>
              <w:right w:w="35" w:type="dxa"/>
            </w:tcMar>
            <w:vAlign w:val="center"/>
          </w:tcPr>
          <w:p w14:paraId="458DAE5D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 xml:space="preserve">Parametri i </w:t>
            </w:r>
            <w:r>
              <w:rPr>
                <w:b/>
                <w:color w:val="FFFFFF"/>
                <w:sz w:val="14"/>
              </w:rPr>
              <w:t>ofertuar / faqja në datasheet</w:t>
            </w:r>
          </w:p>
        </w:tc>
      </w:tr>
      <w:tr w:rsidR="0093621F" w14:paraId="3429475E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60787A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9ED217D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Karikues/adaptor i certifikuar dhe kabllo për secilën nga 25 pajisjet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92A74E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CD2A59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8287BFC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2EECA391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EA3AC4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28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815E6E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Protective Case rezistente ndaj goditjeve për secilën pajisje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B4913F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D8F22CD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736DDE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609C8EBB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74BBCA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29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F92323B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Screen Protector i </w:t>
            </w:r>
            <w:r>
              <w:rPr>
                <w:sz w:val="14"/>
              </w:rPr>
              <w:t>përshtatshëm për secilën pajisje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69DE52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26D4D08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630FE67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6C1A6EE7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11C898D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ED5DC75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Mbështetje për stilolaps aktiv/digjital për shënime dhe plotësim formularësh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D77669F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8A8ADD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A20EC6A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DA9FDC6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D1D904C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31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235A189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Stilolaps kompatibil i përfshirë në çmim për secilën nga 25 pajisjet </w:t>
            </w:r>
            <w:r>
              <w:rPr>
                <w:sz w:val="14"/>
              </w:rPr>
              <w:t>(origjinal ose i certifikuar)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E82A3CA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4D25DD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567E431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58B4051E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D7963D5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32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4F7A01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PIN/fjalëkalim dhe/ose autentikim biometrik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AC69283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EEF8FD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76E2CA7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7E6C47A2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D3532E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33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CEDB98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Enkriptim i të dhënave të ruajtura në pajisje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6F451E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5F7ED0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34D1004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7BD1388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B051E6B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34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E6CBF6C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Mekanizëm i nisjes së sigurt (Secure </w:t>
            </w:r>
            <w:r>
              <w:rPr>
                <w:sz w:val="14"/>
              </w:rPr>
              <w:t>Boot) ose ekuivalent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CF84FD4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7D1B3754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8267E04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72F742DF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BA3051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35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8076ED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Pajisja të jetë në mbështetje aktive të prodhuesit: publikim zyrtar i përditësimeve të sistemit dhe të sigurisë, si dhe mundësi për përditësim gjatë të paktën 24 muajve nga dorëzimi (të dëshmohet me </w:t>
            </w:r>
            <w:r>
              <w:rPr>
                <w:sz w:val="14"/>
              </w:rPr>
              <w:t>politikën/deklarimin e prodhuesit).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0350BDE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E153FF4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0435A9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2800E216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2CD540F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A1E7E6A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Mbështetje për menaxhim qendror të pajisjeve (MDM)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EE4A6D7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P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4E14306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0D50A82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293E4608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4EE3D0F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37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2A944D7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Administrim biznesi / regjistrim institucional i pajisjeve ose ekuivalent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2C29E2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P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6F3A4B4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A6614F2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139EAAF3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55116AA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38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1834BEDE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Garanci minimum 24 muaj, duke përfshirë defekte teknike/funksionale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A8B015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1BF7DBD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A477D4D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46CCFF05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910EAB1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39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9086DE8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Garanci funksionale dhe servis për të paktën 24 muaj: furnizuesi identifikon qendrën/kanalin e shërbimit dhe procedurën për </w:t>
            </w:r>
            <w:r>
              <w:rPr>
                <w:sz w:val="14"/>
              </w:rPr>
              <w:t>riparim ose zëvendësim; detyrimet konfirmohen me shkrim.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36D1C72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BE91FF9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97C7623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  <w:tr w:rsidR="0093621F" w14:paraId="32194D91" w14:textId="77777777">
        <w:trPr>
          <w:cantSplit/>
          <w:jc w:val="center"/>
        </w:trPr>
        <w:tc>
          <w:tcPr>
            <w:tcW w:w="50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416048A5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40</w:t>
            </w:r>
          </w:p>
        </w:tc>
        <w:tc>
          <w:tcPr>
            <w:tcW w:w="4594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5CFB603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 xml:space="preserve">Manuali, portali zyrtar i mbështetjes, identifikimi i modelit/SKU dhe lista e 25 numrave serialë/IMEI të pajisjeve; dokumentacioni i garancisë i </w:t>
            </w:r>
            <w:r>
              <w:rPr>
                <w:sz w:val="14"/>
              </w:rPr>
              <w:t>verifikueshëm.</w:t>
            </w:r>
          </w:p>
        </w:tc>
        <w:tc>
          <w:tcPr>
            <w:tcW w:w="749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2C86634A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M</w:t>
            </w:r>
          </w:p>
        </w:tc>
        <w:tc>
          <w:tcPr>
            <w:tcW w:w="763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3A9BCB53" w14:textId="77777777" w:rsidR="0093621F" w:rsidRDefault="006004AA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sz w:val="14"/>
              </w:rPr>
              <w:t>____</w:t>
            </w:r>
          </w:p>
        </w:tc>
        <w:tc>
          <w:tcPr>
            <w:tcW w:w="3067" w:type="dxa"/>
            <w:tcBorders>
              <w:bottom w:val="single" w:sz="4" w:space="0" w:color="E2E5E9"/>
            </w:tcBorders>
            <w:shd w:val="clear" w:color="auto" w:fill="F8F9FA"/>
            <w:tcMar>
              <w:top w:w="92" w:type="dxa"/>
              <w:left w:w="40" w:type="dxa"/>
              <w:bottom w:w="92" w:type="dxa"/>
              <w:right w:w="40" w:type="dxa"/>
            </w:tcMar>
            <w:vAlign w:val="center"/>
          </w:tcPr>
          <w:p w14:paraId="05D406E6" w14:textId="77777777" w:rsidR="0093621F" w:rsidRDefault="006004AA">
            <w:pPr>
              <w:spacing w:after="0" w:line="228" w:lineRule="auto"/>
              <w:rPr>
                <w:rFonts w:hint="eastAsia"/>
              </w:rPr>
            </w:pPr>
            <w:r>
              <w:rPr>
                <w:sz w:val="14"/>
              </w:rPr>
              <w:t>___________________</w:t>
            </w:r>
          </w:p>
        </w:tc>
      </w:tr>
    </w:tbl>
    <w:p w14:paraId="0FC18D5E" w14:textId="77777777" w:rsidR="0093621F" w:rsidRDefault="006004AA">
      <w:pPr>
        <w:pStyle w:val="SectHeading"/>
        <w:spacing w:before="60" w:after="40"/>
        <w:rPr>
          <w:rFonts w:hint="eastAsia"/>
        </w:rPr>
      </w:pPr>
      <w:r>
        <w:t>IV. DOKUMENTACIONI QË I BASHKËNGJITET OFERTËS</w:t>
      </w:r>
    </w:p>
    <w:p w14:paraId="0F5912E3" w14:textId="77777777" w:rsidR="0093621F" w:rsidRDefault="006004AA">
      <w:pPr>
        <w:spacing w:after="46"/>
        <w:rPr>
          <w:rFonts w:hint="eastAsia"/>
        </w:rPr>
      </w:pPr>
      <w:r>
        <w:rPr>
          <w:color w:val="512F65"/>
        </w:rPr>
        <w:t>☐</w:t>
      </w:r>
      <w:r>
        <w:rPr>
          <w:color w:val="512F65"/>
        </w:rPr>
        <w:t xml:space="preserve"> Formulari i ofertës financiare, i plotësuar dhe i nënshkruar.</w:t>
      </w:r>
    </w:p>
    <w:p w14:paraId="673649BB" w14:textId="77777777" w:rsidR="0093621F" w:rsidRDefault="006004AA">
      <w:pPr>
        <w:spacing w:after="46"/>
        <w:rPr>
          <w:rFonts w:hint="eastAsia"/>
        </w:rPr>
      </w:pPr>
      <w:r>
        <w:rPr>
          <w:color w:val="512F65"/>
        </w:rPr>
        <w:t>☐</w:t>
      </w:r>
      <w:r>
        <w:rPr>
          <w:color w:val="512F65"/>
        </w:rPr>
        <w:t xml:space="preserve"> Tabela e përputhshmërisë teknike (Aneksi 1), me parametrat e ofertuar.</w:t>
      </w:r>
    </w:p>
    <w:p w14:paraId="28B77EC6" w14:textId="77777777" w:rsidR="0093621F" w:rsidRDefault="006004AA">
      <w:pPr>
        <w:spacing w:after="46"/>
        <w:rPr>
          <w:rFonts w:hint="eastAsia"/>
        </w:rPr>
      </w:pPr>
      <w:r>
        <w:rPr>
          <w:color w:val="512F65"/>
        </w:rPr>
        <w:t>☐</w:t>
      </w:r>
      <w:r>
        <w:rPr>
          <w:color w:val="512F65"/>
        </w:rPr>
        <w:t xml:space="preserve"> </w:t>
      </w:r>
      <w:r>
        <w:rPr>
          <w:color w:val="512F65"/>
        </w:rPr>
        <w:t>Datasheet/katalogu zyrtar për modelin/SKU dhe dëshmi të portofolit shumëvjeçar të tabletave nga prodhuesi.</w:t>
      </w:r>
    </w:p>
    <w:p w14:paraId="228744BA" w14:textId="77777777" w:rsidR="0093621F" w:rsidRDefault="006004AA">
      <w:pPr>
        <w:spacing w:after="46"/>
        <w:rPr>
          <w:rFonts w:hint="eastAsia"/>
        </w:rPr>
      </w:pPr>
      <w:r>
        <w:rPr>
          <w:color w:val="512F65"/>
        </w:rPr>
        <w:t>☐</w:t>
      </w:r>
      <w:r>
        <w:rPr>
          <w:color w:val="512F65"/>
        </w:rPr>
        <w:t xml:space="preserve"> Deklarimi për pajisje të reja e origjinale, afatin e dorëzimit dhe garancinë.</w:t>
      </w:r>
    </w:p>
    <w:p w14:paraId="3A646265" w14:textId="77777777" w:rsidR="0093621F" w:rsidRDefault="006004AA">
      <w:pPr>
        <w:spacing w:after="46"/>
        <w:rPr>
          <w:rFonts w:hint="eastAsia"/>
        </w:rPr>
      </w:pPr>
      <w:r>
        <w:rPr>
          <w:color w:val="512F65"/>
        </w:rPr>
        <w:t>☐</w:t>
      </w:r>
      <w:r>
        <w:rPr>
          <w:color w:val="512F65"/>
        </w:rPr>
        <w:t xml:space="preserve"> Dokumentet e tjera të kërkuara shprehimisht në ftesën/dosjen e tend</w:t>
      </w:r>
      <w:r>
        <w:rPr>
          <w:color w:val="512F65"/>
        </w:rPr>
        <w:t>erit.</w:t>
      </w:r>
    </w:p>
    <w:p w14:paraId="381F99D4" w14:textId="77777777" w:rsidR="0093621F" w:rsidRDefault="006004AA">
      <w:pPr>
        <w:pStyle w:val="SectHeading"/>
        <w:spacing w:before="60" w:after="40"/>
        <w:rPr>
          <w:rFonts w:hint="eastAsia"/>
        </w:rPr>
      </w:pPr>
      <w:r>
        <w:t>V. KONFIRMIMI DHE NËNSHKRIMI</w:t>
      </w:r>
    </w:p>
    <w:p w14:paraId="2F5D2B64" w14:textId="77777777" w:rsidR="0093621F" w:rsidRDefault="006004AA">
      <w:pPr>
        <w:spacing w:after="0" w:line="233" w:lineRule="auto"/>
        <w:rPr>
          <w:rFonts w:hint="eastAsia"/>
        </w:rPr>
      </w:pPr>
      <w:r>
        <w:t>Konfirmojmë, nën përgjegjësinë tonë, se informacionet e paraqitura dhe dokumentet mbështetëse janë të sakta; pranojmë verifikimin e përputhshmërisë teknike dhe pranimin e pajisjeve sipas kushteve të shpalljes dhe kontratë</w:t>
      </w:r>
      <w:r>
        <w:t>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19"/>
        <w:gridCol w:w="2419"/>
        <w:gridCol w:w="2419"/>
        <w:gridCol w:w="2419"/>
      </w:tblGrid>
      <w:tr w:rsidR="0093621F" w14:paraId="0D704254" w14:textId="77777777">
        <w:trPr>
          <w:jc w:val="center"/>
        </w:trPr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5658D9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6"/>
              </w:rPr>
              <w:t>Emri / Pozita: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9B352E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53EFF8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6"/>
              </w:rPr>
              <w:t>Vendi / Data: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shd w:val="clear" w:color="auto" w:fill="F4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29B0CB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</w:t>
            </w:r>
          </w:p>
        </w:tc>
      </w:tr>
      <w:tr w:rsidR="0093621F" w14:paraId="4B7426F7" w14:textId="77777777">
        <w:trPr>
          <w:jc w:val="center"/>
        </w:trPr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AD372E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6"/>
              </w:rPr>
              <w:t>Nënshkrimi: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2AAF0F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8ABA01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b/>
                <w:color w:val="5D6670"/>
                <w:sz w:val="16"/>
              </w:rPr>
              <w:t>Vula (nëse aplikohet):</w:t>
            </w:r>
          </w:p>
        </w:tc>
        <w:tc>
          <w:tcPr>
            <w:tcW w:w="2419" w:type="dxa"/>
            <w:tcBorders>
              <w:bottom w:val="single" w:sz="4" w:space="0" w:color="C9CED4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0E6CE4" w14:textId="77777777" w:rsidR="0093621F" w:rsidRDefault="006004AA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</w:t>
            </w:r>
          </w:p>
        </w:tc>
      </w:tr>
    </w:tbl>
    <w:p w14:paraId="7E4B9F95" w14:textId="77777777" w:rsidR="00976A03" w:rsidRDefault="00976A03">
      <w:pPr>
        <w:pStyle w:val="Minor"/>
      </w:pPr>
    </w:p>
    <w:p w14:paraId="4207BE27" w14:textId="305314A4" w:rsidR="0093621F" w:rsidRDefault="006004AA">
      <w:pPr>
        <w:pStyle w:val="Minor"/>
        <w:rPr>
          <w:rFonts w:hint="eastAsia"/>
        </w:rPr>
      </w:pPr>
      <w:r>
        <w:t>SHËNIM PËR OFERTUESIN</w:t>
      </w:r>
    </w:p>
    <w:p w14:paraId="3E16B1A3" w14:textId="77777777" w:rsidR="0093621F" w:rsidRDefault="006004AA">
      <w:pPr>
        <w:pStyle w:val="Tiny"/>
        <w:spacing w:after="0" w:line="233" w:lineRule="auto"/>
        <w:rPr>
          <w:rFonts w:hint="eastAsia"/>
        </w:rPr>
      </w:pPr>
      <w:r>
        <w:t xml:space="preserve">Mospërmbushja e kërkesave minimale mund ta bëjë ofertën teknikisht të </w:t>
      </w:r>
      <w:r>
        <w:t>papërgjegjshme. Veçoritë e shënuara “P” janë preferenca dhe nuk përbëjnë, më vete, bazë për eliminim. Mënyra dhe afati i dorëzimit të ofertës përcaktohen në shpalljen përfundimtare. Pranimi fizik i ofertave: 02.11.2026, nga ora 09:00 deri në 11:00, në Zyrë</w:t>
      </w:r>
      <w:r>
        <w:t>n Qendrore të AKP-së. Hapja: 02.11.2026, ora 11:15, në të njëjtin vend.</w:t>
      </w:r>
    </w:p>
    <w:sectPr w:rsidR="0093621F" w:rsidSect="00034616">
      <w:headerReference w:type="default" r:id="rId8"/>
      <w:footerReference w:type="default" r:id="rId9"/>
      <w:pgSz w:w="11909" w:h="16834"/>
      <w:pgMar w:top="862" w:right="1094" w:bottom="709" w:left="1138" w:header="346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89F61" w14:textId="77777777" w:rsidR="006004AA" w:rsidRDefault="006004A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F32229D" w14:textId="77777777" w:rsidR="006004AA" w:rsidRDefault="006004A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DF4E3" w14:textId="77777777" w:rsidR="0093621F" w:rsidRDefault="006004AA">
    <w:pPr>
      <w:pStyle w:val="Footer"/>
      <w:jc w:val="right"/>
      <w:rPr>
        <w:rFonts w:hint="eastAsia"/>
      </w:rPr>
    </w:pPr>
    <w:r>
      <w:rPr>
        <w:color w:val="5D6670"/>
        <w:sz w:val="15"/>
      </w:rPr>
      <w:t xml:space="preserve">AKP | N.SH. “Urata” · Formulari i ofertimit Faqe /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8D1D23">
      <w:rPr>
        <w:rFonts w:hint="eastAsia"/>
        <w:noProof/>
      </w:rPr>
      <w:t>1</w:t>
    </w:r>
    <w:r>
      <w:fldChar w:fldCharType="end"/>
    </w:r>
    <w:r>
      <w:fldChar w:fldCharType="begin"/>
    </w:r>
    <w:r>
      <w:instrText>NUMPAGES</w:instrText>
    </w:r>
    <w:r>
      <w:rPr>
        <w:rFonts w:hint="eastAsia"/>
      </w:rPr>
      <w:fldChar w:fldCharType="separate"/>
    </w:r>
    <w:r w:rsidR="008D1D23">
      <w:rPr>
        <w:rFonts w:hint="eastAsia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2FC7D" w14:textId="77777777" w:rsidR="006004AA" w:rsidRDefault="006004A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EC64C5" w14:textId="77777777" w:rsidR="006004AA" w:rsidRDefault="006004A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07830" w14:textId="77777777" w:rsidR="0093621F" w:rsidRDefault="006004AA" w:rsidP="008D1D23">
    <w:pPr>
      <w:pStyle w:val="Header"/>
      <w:pBdr>
        <w:bottom w:val="single" w:sz="7" w:space="0" w:color="8735AE"/>
      </w:pBdr>
      <w:jc w:val="center"/>
      <w:rPr>
        <w:rFonts w:hint="eastAsia"/>
      </w:rPr>
    </w:pPr>
    <w:r>
      <w:rPr>
        <w:noProof/>
      </w:rPr>
      <w:drawing>
        <wp:inline distT="0" distB="0" distL="0" distR="0" wp14:anchorId="1CACFC2E" wp14:editId="33533233">
          <wp:extent cx="2834640" cy="47710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opp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4640" cy="477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004AA"/>
    <w:rsid w:val="008D1D23"/>
    <w:rsid w:val="0093621F"/>
    <w:rsid w:val="00976A0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12C01F"/>
  <w14:defaultImageDpi w14:val="300"/>
  <w15:docId w15:val="{88E65106-9F75-4CE1-B95A-703FF1B2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Carlito" w:hAnsi="Carlito"/>
      <w:color w:val="20232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inTitle">
    <w:name w:val="MainTitle"/>
    <w:basedOn w:val="Normal"/>
    <w:pPr>
      <w:keepNext/>
      <w:spacing w:after="60"/>
    </w:pPr>
    <w:rPr>
      <w:b/>
      <w:color w:val="512F65"/>
      <w:sz w:val="34"/>
    </w:rPr>
  </w:style>
  <w:style w:type="paragraph" w:customStyle="1" w:styleId="Subtitle1">
    <w:name w:val="Subtitle1"/>
    <w:basedOn w:val="Normal"/>
    <w:pPr>
      <w:spacing w:after="160"/>
    </w:pPr>
    <w:rPr>
      <w:color w:val="5D6670"/>
      <w:sz w:val="20"/>
    </w:rPr>
  </w:style>
  <w:style w:type="paragraph" w:customStyle="1" w:styleId="SectHeading">
    <w:name w:val="SectHeading"/>
    <w:basedOn w:val="Normal"/>
    <w:pPr>
      <w:keepNext/>
      <w:spacing w:before="240"/>
    </w:pPr>
    <w:rPr>
      <w:b/>
      <w:color w:val="512F65"/>
      <w:sz w:val="21"/>
    </w:rPr>
  </w:style>
  <w:style w:type="paragraph" w:customStyle="1" w:styleId="Minor">
    <w:name w:val="Minor"/>
    <w:basedOn w:val="Normal"/>
    <w:pPr>
      <w:keepNext/>
      <w:spacing w:before="120" w:after="60"/>
    </w:pPr>
    <w:rPr>
      <w:b/>
      <w:color w:val="512F65"/>
    </w:rPr>
  </w:style>
  <w:style w:type="paragraph" w:customStyle="1" w:styleId="Tiny">
    <w:name w:val="Tiny"/>
    <w:basedOn w:val="Normal"/>
    <w:pPr>
      <w:spacing w:after="60"/>
    </w:pPr>
    <w:rPr>
      <w:color w:val="5D667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Alternativa B – Formulari i ofertës, pajisje të verifikueshme profesionale</vt:lpstr>
    </vt:vector>
  </TitlesOfParts>
  <Manager/>
  <Company/>
  <LinksUpToDate>false</LinksUpToDate>
  <CharactersWithSpaces>9816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Alternativa B – Formulari i ofertës, pajisje të verifikueshme profesionale</dc:title>
  <dc:subject>Projekt për miratim; specifikime teknike jo-diskriminuese për 25 tableta, sipas emailit të 07.10.2026</dc:subject>
  <dc:creator>Agjencia Kosovare e Privatizimit - draft për shqyrtim</dc:creator>
  <cp:keywords>AKP; Urata; kuotim; formular; 25 tableta; prokurim</cp:keywords>
  <dc:description>generated by python-docx</dc:description>
  <cp:lastModifiedBy>Granit Spahiu</cp:lastModifiedBy>
  <cp:revision>2</cp:revision>
  <dcterms:created xsi:type="dcterms:W3CDTF">2026-10-22T12:40:00Z</dcterms:created>
  <dcterms:modified xsi:type="dcterms:W3CDTF">2026-10-22T12:40:00Z</dcterms:modified>
  <cp:category/>
</cp:coreProperties>
</file>