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D" w:rsidRPr="00A450F9" w:rsidRDefault="006F02CD" w:rsidP="006F02CD">
      <w:pPr>
        <w:ind w:left="2880" w:firstLine="720"/>
        <w:rPr>
          <w:rFonts w:asciiTheme="minorHAnsi" w:hAnsiTheme="minorHAnsi"/>
          <w:b/>
          <w:sz w:val="22"/>
          <w:szCs w:val="22"/>
        </w:rPr>
      </w:pPr>
      <w:r w:rsidRPr="00A450F9">
        <w:rPr>
          <w:rFonts w:asciiTheme="minorHAnsi" w:hAnsiTheme="minorHAnsi"/>
          <w:b/>
          <w:sz w:val="22"/>
          <w:szCs w:val="22"/>
        </w:rPr>
        <w:t xml:space="preserve">SHPALLJE PËR FURNIZIME DHE SHËRBIME </w:t>
      </w:r>
    </w:p>
    <w:p w:rsidR="006F02CD" w:rsidRPr="00A450F9" w:rsidRDefault="002C162A" w:rsidP="006F02CD">
      <w:pPr>
        <w:jc w:val="center"/>
        <w:rPr>
          <w:rFonts w:asciiTheme="minorHAnsi" w:hAnsiTheme="minorHAnsi"/>
          <w:b/>
          <w:sz w:val="22"/>
          <w:szCs w:val="22"/>
        </w:rPr>
      </w:pPr>
      <w:r w:rsidRPr="00A450F9">
        <w:rPr>
          <w:rFonts w:asciiTheme="minorHAnsi" w:hAnsiTheme="minorHAnsi"/>
          <w:sz w:val="22"/>
          <w:szCs w:val="22"/>
        </w:rPr>
        <w:t>AKP e cila ka në Administrim të Drejtpërdrejtë Ndërmarrjen  Shoqërore “</w:t>
      </w:r>
      <w:proofErr w:type="spellStart"/>
      <w:r w:rsidRPr="00A450F9">
        <w:rPr>
          <w:rFonts w:asciiTheme="minorHAnsi" w:hAnsiTheme="minorHAnsi"/>
          <w:sz w:val="22"/>
          <w:szCs w:val="22"/>
        </w:rPr>
        <w:t>Inex</w:t>
      </w:r>
      <w:proofErr w:type="spellEnd"/>
      <w:r w:rsidRPr="00A450F9">
        <w:rPr>
          <w:rFonts w:asciiTheme="minorHAnsi" w:hAnsiTheme="minorHAnsi"/>
          <w:sz w:val="22"/>
          <w:szCs w:val="22"/>
        </w:rPr>
        <w:t xml:space="preserve"> Sharr </w:t>
      </w:r>
      <w:proofErr w:type="spellStart"/>
      <w:r w:rsidRPr="00A450F9">
        <w:rPr>
          <w:rFonts w:asciiTheme="minorHAnsi" w:hAnsiTheme="minorHAnsi"/>
          <w:sz w:val="22"/>
          <w:szCs w:val="22"/>
        </w:rPr>
        <w:t>Planina</w:t>
      </w:r>
      <w:proofErr w:type="spellEnd"/>
      <w:r w:rsidRPr="00A450F9">
        <w:rPr>
          <w:rFonts w:asciiTheme="minorHAnsi" w:hAnsiTheme="minorHAnsi"/>
          <w:sz w:val="22"/>
          <w:szCs w:val="22"/>
        </w:rPr>
        <w:t xml:space="preserve"> ” </w:t>
      </w:r>
      <w:proofErr w:type="spellStart"/>
      <w:r w:rsidRPr="00A450F9">
        <w:rPr>
          <w:rFonts w:asciiTheme="minorHAnsi" w:hAnsiTheme="minorHAnsi"/>
          <w:sz w:val="22"/>
          <w:szCs w:val="22"/>
        </w:rPr>
        <w:t>Brezovicë</w:t>
      </w:r>
      <w:proofErr w:type="spellEnd"/>
      <w:r w:rsidRPr="00A450F9">
        <w:rPr>
          <w:rFonts w:asciiTheme="minorHAnsi" w:hAnsiTheme="minorHAnsi"/>
          <w:sz w:val="22"/>
          <w:szCs w:val="22"/>
        </w:rPr>
        <w:t xml:space="preserve"> </w:t>
      </w:r>
    </w:p>
    <w:p w:rsidR="006F02CD" w:rsidRPr="00A450F9" w:rsidRDefault="006F02CD" w:rsidP="006F02CD">
      <w:pPr>
        <w:jc w:val="center"/>
        <w:rPr>
          <w:rFonts w:asciiTheme="minorHAnsi" w:hAnsiTheme="minorHAnsi"/>
          <w:sz w:val="22"/>
          <w:szCs w:val="22"/>
        </w:rPr>
      </w:pPr>
      <w:r w:rsidRPr="00A450F9">
        <w:rPr>
          <w:rFonts w:asciiTheme="minorHAnsi" w:hAnsiTheme="minorHAnsi"/>
          <w:b/>
          <w:sz w:val="22"/>
          <w:szCs w:val="22"/>
        </w:rPr>
        <w:t>SHPALLË</w:t>
      </w:r>
      <w:r w:rsidRPr="00A450F9">
        <w:rPr>
          <w:rFonts w:asciiTheme="minorHAnsi" w:hAnsiTheme="minorHAnsi"/>
          <w:sz w:val="22"/>
          <w:szCs w:val="22"/>
        </w:rPr>
        <w:t xml:space="preserve"> këtë:</w:t>
      </w:r>
    </w:p>
    <w:p w:rsidR="006F02CD" w:rsidRPr="00A450F9" w:rsidRDefault="006F02CD" w:rsidP="006F02CD">
      <w:pPr>
        <w:jc w:val="center"/>
        <w:rPr>
          <w:rFonts w:asciiTheme="minorHAnsi" w:hAnsiTheme="minorHAnsi"/>
          <w:sz w:val="22"/>
          <w:szCs w:val="22"/>
        </w:rPr>
      </w:pPr>
    </w:p>
    <w:p w:rsidR="006F02CD" w:rsidRPr="00A450F9" w:rsidRDefault="006F02CD" w:rsidP="006F02CD">
      <w:pPr>
        <w:jc w:val="center"/>
        <w:rPr>
          <w:rFonts w:asciiTheme="minorHAnsi" w:hAnsiTheme="minorHAnsi"/>
          <w:b/>
          <w:sz w:val="22"/>
          <w:szCs w:val="22"/>
        </w:rPr>
      </w:pPr>
      <w:r w:rsidRPr="00A450F9">
        <w:rPr>
          <w:rFonts w:asciiTheme="minorHAnsi" w:hAnsiTheme="minorHAnsi"/>
          <w:b/>
          <w:sz w:val="22"/>
          <w:szCs w:val="22"/>
        </w:rPr>
        <w:t>FTESË PËR OFERTË</w:t>
      </w:r>
    </w:p>
    <w:p w:rsidR="006F02CD" w:rsidRPr="00A450F9" w:rsidRDefault="006F02CD" w:rsidP="006F02C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11790" w:rsidRPr="00B62057" w:rsidRDefault="006F02CD" w:rsidP="00B62057">
      <w:pPr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450F9">
        <w:rPr>
          <w:rFonts w:asciiTheme="minorHAnsi" w:hAnsiTheme="minorHAnsi"/>
          <w:b/>
          <w:sz w:val="22"/>
          <w:szCs w:val="22"/>
          <w:u w:val="single"/>
        </w:rPr>
        <w:t>LËNDA E KONTRATËS</w:t>
      </w:r>
    </w:p>
    <w:p w:rsidR="00A450F9" w:rsidRPr="00A450F9" w:rsidRDefault="00A450F9" w:rsidP="00A450F9">
      <w:pPr>
        <w:pStyle w:val="ListParagraph"/>
        <w:numPr>
          <w:ilvl w:val="0"/>
          <w:numId w:val="19"/>
        </w:numPr>
        <w:tabs>
          <w:tab w:val="left" w:pos="284"/>
        </w:tabs>
        <w:spacing w:before="2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450F9">
        <w:rPr>
          <w:rFonts w:asciiTheme="minorHAnsi" w:hAnsiTheme="minorHAnsi"/>
          <w:b/>
          <w:sz w:val="22"/>
          <w:szCs w:val="22"/>
          <w:u w:val="single"/>
        </w:rPr>
        <w:t>SHPALLJA PUBLIKE PER FURNIZIM ME USHQIME DHE PIJE</w:t>
      </w:r>
    </w:p>
    <w:p w:rsidR="00A450F9" w:rsidRDefault="00A450F9" w:rsidP="00A450F9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</w:rPr>
      </w:pPr>
      <w:r w:rsidRPr="00A450F9">
        <w:rPr>
          <w:rFonts w:asciiTheme="minorHAnsi" w:hAnsiTheme="minorHAnsi"/>
          <w:sz w:val="22"/>
          <w:szCs w:val="22"/>
        </w:rPr>
        <w:t xml:space="preserve">Për nevoja te funksionimit normal te Hotel Molika gjate sezonit e dimrit dhe Hotel Narcisit gjate sezonit te verës ndërmarrja ka nevoje për ushqim dhe pije për periudhën 1 vjeçare. Këto aktivitete te prokurimit do te paguhen nga mjetet e ndërmarrjes gjate periudhës 1 vjeçare dhe furnizimi me to do te behet sipas kërkesave dhe nevojave për to nga ndërmarrja. </w:t>
      </w:r>
    </w:p>
    <w:p w:rsidR="00A450F9" w:rsidRDefault="00A450F9" w:rsidP="00A450F9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</w:rPr>
      </w:pPr>
      <w:proofErr w:type="spellStart"/>
      <w:r w:rsidRPr="00A450F9">
        <w:rPr>
          <w:rFonts w:asciiTheme="minorHAnsi" w:hAnsiTheme="minorHAnsi"/>
          <w:sz w:val="22"/>
          <w:szCs w:val="22"/>
        </w:rPr>
        <w:t>Specifikacioni</w:t>
      </w:r>
      <w:proofErr w:type="spellEnd"/>
      <w:r w:rsidRPr="00A450F9">
        <w:rPr>
          <w:rFonts w:asciiTheme="minorHAnsi" w:hAnsiTheme="minorHAnsi"/>
          <w:sz w:val="22"/>
          <w:szCs w:val="22"/>
        </w:rPr>
        <w:t xml:space="preserve"> teknik për llojet e ushqimeve dhe pijeve  </w:t>
      </w:r>
      <w:r>
        <w:rPr>
          <w:rFonts w:asciiTheme="minorHAnsi" w:hAnsiTheme="minorHAnsi"/>
          <w:sz w:val="22"/>
          <w:szCs w:val="22"/>
        </w:rPr>
        <w:t>mund te merren ne ndërmarrje çdo dite pune nga ora 8.00 deri ne ora 16.00</w:t>
      </w:r>
      <w:r w:rsidRPr="00A450F9">
        <w:rPr>
          <w:rFonts w:asciiTheme="minorHAnsi" w:hAnsiTheme="minorHAnsi"/>
          <w:sz w:val="22"/>
          <w:szCs w:val="22"/>
        </w:rPr>
        <w:t>.</w:t>
      </w:r>
    </w:p>
    <w:p w:rsidR="00B62057" w:rsidRPr="00A450F9" w:rsidRDefault="00B62057" w:rsidP="00A450F9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</w:rPr>
      </w:pPr>
    </w:p>
    <w:p w:rsidR="00A450F9" w:rsidRPr="00A450F9" w:rsidRDefault="00A450F9" w:rsidP="00A450F9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A450F9">
        <w:rPr>
          <w:rFonts w:asciiTheme="minorHAnsi" w:hAnsiTheme="minorHAnsi"/>
          <w:b/>
          <w:sz w:val="22"/>
          <w:szCs w:val="22"/>
          <w:u w:val="single"/>
        </w:rPr>
        <w:t>Kërkesat teknike për operatorin ekonomik</w:t>
      </w:r>
      <w:r w:rsidRPr="00A450F9">
        <w:rPr>
          <w:rFonts w:asciiTheme="minorHAnsi" w:hAnsiTheme="minorHAnsi"/>
          <w:b/>
          <w:sz w:val="22"/>
          <w:szCs w:val="22"/>
        </w:rPr>
        <w:t>:</w:t>
      </w:r>
    </w:p>
    <w:p w:rsidR="00B62057" w:rsidRDefault="00A450F9" w:rsidP="00B62057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A450F9">
        <w:rPr>
          <w:rFonts w:asciiTheme="minorHAnsi" w:hAnsiTheme="minorHAnsi"/>
          <w:sz w:val="22"/>
          <w:szCs w:val="22"/>
        </w:rPr>
        <w:t>Operatori ekonomik duhet të jetë i regj</w:t>
      </w:r>
      <w:r w:rsidR="00B62057">
        <w:rPr>
          <w:rFonts w:asciiTheme="minorHAnsi" w:hAnsiTheme="minorHAnsi"/>
          <w:sz w:val="22"/>
          <w:szCs w:val="22"/>
        </w:rPr>
        <w:t>istruar në Republikën e Kosovës.</w:t>
      </w:r>
    </w:p>
    <w:p w:rsidR="00A450F9" w:rsidRPr="00A450F9" w:rsidRDefault="00A450F9" w:rsidP="00B62057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A450F9">
        <w:rPr>
          <w:rFonts w:asciiTheme="minorHAnsi" w:hAnsiTheme="minorHAnsi"/>
          <w:sz w:val="22"/>
          <w:szCs w:val="22"/>
        </w:rPr>
        <w:t xml:space="preserve">Duhet të ketë përvojë në furnizime dhe shërbime të ngjashme – Referencat. </w:t>
      </w:r>
    </w:p>
    <w:p w:rsidR="00B62057" w:rsidRDefault="00A450F9" w:rsidP="00B62057">
      <w:pPr>
        <w:spacing w:line="276" w:lineRule="auto"/>
        <w:rPr>
          <w:rFonts w:asciiTheme="minorHAnsi" w:hAnsiTheme="minorHAnsi"/>
          <w:sz w:val="22"/>
          <w:szCs w:val="22"/>
        </w:rPr>
      </w:pPr>
      <w:r w:rsidRPr="00A450F9">
        <w:rPr>
          <w:rFonts w:asciiTheme="minorHAnsi" w:hAnsiTheme="minorHAnsi"/>
          <w:sz w:val="22"/>
          <w:szCs w:val="22"/>
        </w:rPr>
        <w:t xml:space="preserve">Periudhe e dorëzimit të ofertave 8 ditë nga data e shpalljes. </w:t>
      </w:r>
    </w:p>
    <w:p w:rsidR="00A450F9" w:rsidRPr="00A450F9" w:rsidRDefault="00A450F9" w:rsidP="00B62057">
      <w:pPr>
        <w:spacing w:line="276" w:lineRule="auto"/>
        <w:rPr>
          <w:rFonts w:asciiTheme="minorHAnsi" w:hAnsiTheme="minorHAnsi"/>
          <w:sz w:val="22"/>
          <w:szCs w:val="22"/>
        </w:rPr>
      </w:pPr>
      <w:r w:rsidRPr="00A450F9">
        <w:rPr>
          <w:rFonts w:asciiTheme="minorHAnsi" w:hAnsiTheme="minorHAnsi"/>
          <w:sz w:val="22"/>
          <w:szCs w:val="22"/>
        </w:rPr>
        <w:t>Periudha për kryerjen e këtyre furnizimeve dhe shërbimeve  1 vjeçare nga momenti i nënshkrimit te kontratës  varësisht nga nevojat dhe kërkesat e ndërmarrjes.</w:t>
      </w:r>
    </w:p>
    <w:p w:rsidR="00A450F9" w:rsidRPr="00A450F9" w:rsidRDefault="00A450F9" w:rsidP="00A450F9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</w:rPr>
      </w:pPr>
      <w:r w:rsidRPr="00A450F9">
        <w:rPr>
          <w:rFonts w:asciiTheme="minorHAnsi" w:hAnsiTheme="minorHAnsi"/>
          <w:sz w:val="22"/>
          <w:szCs w:val="22"/>
        </w:rPr>
        <w:t>Operatori ekonomik fitues do të shpallet ai i cili i plotëson kriteret teknike dhe oferton me çmimin më të ulët. Sasia minimale e përmbushjes se tenderit për periudhën 1 vjeçare ë</w:t>
      </w:r>
      <w:r>
        <w:rPr>
          <w:rFonts w:asciiTheme="minorHAnsi" w:hAnsiTheme="minorHAnsi"/>
          <w:sz w:val="22"/>
          <w:szCs w:val="22"/>
        </w:rPr>
        <w:t>s</w:t>
      </w:r>
      <w:r w:rsidRPr="00A450F9">
        <w:rPr>
          <w:rFonts w:asciiTheme="minorHAnsi" w:hAnsiTheme="minorHAnsi"/>
          <w:sz w:val="22"/>
          <w:szCs w:val="22"/>
        </w:rPr>
        <w:t>htë 70 % e ftesës për oferte.</w:t>
      </w:r>
    </w:p>
    <w:p w:rsidR="00A450F9" w:rsidRPr="00A450F9" w:rsidRDefault="00A450F9" w:rsidP="00A450F9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</w:rPr>
      </w:pPr>
      <w:r w:rsidRPr="00A450F9">
        <w:rPr>
          <w:rFonts w:asciiTheme="minorHAnsi" w:hAnsiTheme="minorHAnsi"/>
          <w:sz w:val="22"/>
          <w:szCs w:val="22"/>
        </w:rPr>
        <w:t>Buxheti maksimal i lejuar për këtë aktivitet është 70,000.00 Euro.</w:t>
      </w:r>
    </w:p>
    <w:p w:rsidR="006F02CD" w:rsidRPr="00A450F9" w:rsidRDefault="006F02CD" w:rsidP="006F02CD">
      <w:pPr>
        <w:ind w:left="108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F02CD" w:rsidRPr="00A450F9" w:rsidRDefault="006F02CD" w:rsidP="006F02CD">
      <w:pPr>
        <w:jc w:val="both"/>
        <w:rPr>
          <w:rFonts w:asciiTheme="minorHAnsi" w:hAnsiTheme="minorHAnsi"/>
          <w:sz w:val="22"/>
          <w:szCs w:val="22"/>
        </w:rPr>
      </w:pPr>
      <w:r w:rsidRPr="00A450F9">
        <w:rPr>
          <w:rFonts w:asciiTheme="minorHAnsi" w:hAnsiTheme="minorHAnsi"/>
          <w:b/>
          <w:sz w:val="22"/>
          <w:szCs w:val="22"/>
          <w:u w:val="single"/>
        </w:rPr>
        <w:t>AFATI KOHOR DHE VENDI PËR DORËZIMIN E OFERTAVE</w:t>
      </w:r>
      <w:r w:rsidRPr="00A450F9">
        <w:rPr>
          <w:rFonts w:asciiTheme="minorHAnsi" w:hAnsiTheme="minorHAnsi"/>
          <w:sz w:val="22"/>
          <w:szCs w:val="22"/>
        </w:rPr>
        <w:t xml:space="preserve"> </w:t>
      </w:r>
    </w:p>
    <w:p w:rsidR="00380F46" w:rsidRPr="00A450F9" w:rsidRDefault="00380F46" w:rsidP="006F02CD">
      <w:pPr>
        <w:jc w:val="both"/>
        <w:rPr>
          <w:rFonts w:asciiTheme="minorHAnsi" w:hAnsiTheme="minorHAnsi"/>
          <w:sz w:val="22"/>
          <w:szCs w:val="22"/>
        </w:rPr>
      </w:pPr>
    </w:p>
    <w:p w:rsidR="00611790" w:rsidRPr="00A450F9" w:rsidRDefault="00611790" w:rsidP="00785053">
      <w:pPr>
        <w:jc w:val="both"/>
        <w:rPr>
          <w:rFonts w:asciiTheme="minorHAnsi" w:hAnsiTheme="minorHAnsi"/>
          <w:sz w:val="22"/>
          <w:szCs w:val="22"/>
        </w:rPr>
      </w:pPr>
      <w:r w:rsidRPr="00A450F9">
        <w:rPr>
          <w:rFonts w:asciiTheme="minorHAnsi" w:hAnsiTheme="minorHAnsi"/>
          <w:sz w:val="22"/>
          <w:szCs w:val="22"/>
        </w:rPr>
        <w:t xml:space="preserve"> </w:t>
      </w:r>
      <w:r w:rsidR="002648CB" w:rsidRPr="00A450F9">
        <w:rPr>
          <w:rFonts w:asciiTheme="minorHAnsi" w:hAnsiTheme="minorHAnsi"/>
          <w:sz w:val="22"/>
          <w:szCs w:val="22"/>
        </w:rPr>
        <w:t>Për tu njohur më afër me aktivitetet që do të kryhen Operatorët ek</w:t>
      </w:r>
      <w:r w:rsidR="00785053" w:rsidRPr="00A450F9">
        <w:rPr>
          <w:rFonts w:asciiTheme="minorHAnsi" w:hAnsiTheme="minorHAnsi"/>
          <w:sz w:val="22"/>
          <w:szCs w:val="22"/>
        </w:rPr>
        <w:t xml:space="preserve">onomik mund të bëjnë vizitë te </w:t>
      </w:r>
      <w:r w:rsidR="002648CB" w:rsidRPr="00A450F9">
        <w:rPr>
          <w:rFonts w:asciiTheme="minorHAnsi" w:hAnsiTheme="minorHAnsi"/>
          <w:sz w:val="22"/>
          <w:szCs w:val="22"/>
        </w:rPr>
        <w:t xml:space="preserve"> Qendra e </w:t>
      </w:r>
      <w:proofErr w:type="spellStart"/>
      <w:r w:rsidR="002648CB" w:rsidRPr="00A450F9">
        <w:rPr>
          <w:rFonts w:asciiTheme="minorHAnsi" w:hAnsiTheme="minorHAnsi"/>
          <w:sz w:val="22"/>
          <w:szCs w:val="22"/>
        </w:rPr>
        <w:t>Skijimit</w:t>
      </w:r>
      <w:proofErr w:type="spellEnd"/>
      <w:r w:rsidR="002648CB" w:rsidRPr="00A450F9">
        <w:rPr>
          <w:rFonts w:asciiTheme="minorHAnsi" w:hAnsiTheme="minorHAnsi"/>
          <w:sz w:val="22"/>
          <w:szCs w:val="22"/>
        </w:rPr>
        <w:t xml:space="preserve"> në </w:t>
      </w:r>
      <w:proofErr w:type="spellStart"/>
      <w:r w:rsidR="002648CB" w:rsidRPr="00A450F9">
        <w:rPr>
          <w:rFonts w:asciiTheme="minorHAnsi" w:hAnsiTheme="minorHAnsi"/>
          <w:sz w:val="22"/>
          <w:szCs w:val="22"/>
        </w:rPr>
        <w:t>Brezovicë</w:t>
      </w:r>
      <w:proofErr w:type="spellEnd"/>
      <w:r w:rsidR="002648CB" w:rsidRPr="00A450F9">
        <w:rPr>
          <w:rFonts w:asciiTheme="minorHAnsi" w:hAnsiTheme="minorHAnsi"/>
          <w:sz w:val="22"/>
          <w:szCs w:val="22"/>
        </w:rPr>
        <w:t xml:space="preserve"> </w:t>
      </w:r>
      <w:r w:rsidR="007D62AD" w:rsidRPr="00A450F9">
        <w:rPr>
          <w:rFonts w:asciiTheme="minorHAnsi" w:hAnsiTheme="minorHAnsi"/>
          <w:sz w:val="22"/>
          <w:szCs w:val="22"/>
        </w:rPr>
        <w:t>çdo</w:t>
      </w:r>
      <w:r w:rsidR="002648CB" w:rsidRPr="00A450F9">
        <w:rPr>
          <w:rFonts w:asciiTheme="minorHAnsi" w:hAnsiTheme="minorHAnsi"/>
          <w:sz w:val="22"/>
          <w:szCs w:val="22"/>
        </w:rPr>
        <w:t xml:space="preserve"> ditë punë nga data </w:t>
      </w:r>
      <w:r w:rsidRPr="00A450F9">
        <w:rPr>
          <w:rFonts w:asciiTheme="minorHAnsi" w:hAnsiTheme="minorHAnsi"/>
          <w:sz w:val="22"/>
          <w:szCs w:val="22"/>
        </w:rPr>
        <w:t>02</w:t>
      </w:r>
      <w:r w:rsidR="002648CB" w:rsidRPr="00A450F9">
        <w:rPr>
          <w:rFonts w:asciiTheme="minorHAnsi" w:hAnsiTheme="minorHAnsi"/>
          <w:sz w:val="22"/>
          <w:szCs w:val="22"/>
        </w:rPr>
        <w:t>.</w:t>
      </w:r>
      <w:r w:rsidRPr="00A450F9">
        <w:rPr>
          <w:rFonts w:asciiTheme="minorHAnsi" w:hAnsiTheme="minorHAnsi"/>
          <w:sz w:val="22"/>
          <w:szCs w:val="22"/>
        </w:rPr>
        <w:t>12</w:t>
      </w:r>
      <w:r w:rsidR="002648CB" w:rsidRPr="00A450F9">
        <w:rPr>
          <w:rFonts w:asciiTheme="minorHAnsi" w:hAnsiTheme="minorHAnsi"/>
          <w:sz w:val="22"/>
          <w:szCs w:val="22"/>
        </w:rPr>
        <w:t xml:space="preserve">.2022 deri më </w:t>
      </w:r>
      <w:r w:rsidRPr="00A450F9">
        <w:rPr>
          <w:rFonts w:asciiTheme="minorHAnsi" w:hAnsiTheme="minorHAnsi"/>
          <w:sz w:val="22"/>
          <w:szCs w:val="22"/>
        </w:rPr>
        <w:t>1</w:t>
      </w:r>
      <w:r w:rsidR="00B62057">
        <w:rPr>
          <w:rFonts w:asciiTheme="minorHAnsi" w:hAnsiTheme="minorHAnsi"/>
          <w:sz w:val="22"/>
          <w:szCs w:val="22"/>
        </w:rPr>
        <w:t>2</w:t>
      </w:r>
      <w:r w:rsidR="002648CB" w:rsidRPr="00A450F9">
        <w:rPr>
          <w:rFonts w:asciiTheme="minorHAnsi" w:hAnsiTheme="minorHAnsi"/>
          <w:sz w:val="22"/>
          <w:szCs w:val="22"/>
        </w:rPr>
        <w:t>.1</w:t>
      </w:r>
      <w:r w:rsidRPr="00A450F9">
        <w:rPr>
          <w:rFonts w:asciiTheme="minorHAnsi" w:hAnsiTheme="minorHAnsi"/>
          <w:sz w:val="22"/>
          <w:szCs w:val="22"/>
        </w:rPr>
        <w:t>2</w:t>
      </w:r>
      <w:r w:rsidR="002648CB" w:rsidRPr="00A450F9">
        <w:rPr>
          <w:rFonts w:asciiTheme="minorHAnsi" w:hAnsiTheme="minorHAnsi"/>
          <w:sz w:val="22"/>
          <w:szCs w:val="22"/>
        </w:rPr>
        <w:t>.2022</w:t>
      </w:r>
      <w:r w:rsidR="00A450F9">
        <w:rPr>
          <w:rFonts w:asciiTheme="minorHAnsi" w:hAnsiTheme="minorHAnsi"/>
          <w:sz w:val="22"/>
          <w:szCs w:val="22"/>
        </w:rPr>
        <w:t xml:space="preserve"> ku mund te marrin edhe </w:t>
      </w:r>
      <w:proofErr w:type="spellStart"/>
      <w:r w:rsidR="00A450F9">
        <w:rPr>
          <w:rFonts w:asciiTheme="minorHAnsi" w:hAnsiTheme="minorHAnsi"/>
          <w:sz w:val="22"/>
          <w:szCs w:val="22"/>
        </w:rPr>
        <w:t>specifikacionet</w:t>
      </w:r>
      <w:proofErr w:type="spellEnd"/>
      <w:r w:rsidR="00A450F9">
        <w:rPr>
          <w:rFonts w:asciiTheme="minorHAnsi" w:hAnsiTheme="minorHAnsi"/>
          <w:sz w:val="22"/>
          <w:szCs w:val="22"/>
        </w:rPr>
        <w:t xml:space="preserve"> teknike te ushqimeve dhe pijeve</w:t>
      </w:r>
      <w:r w:rsidR="002648CB" w:rsidRPr="00A450F9">
        <w:rPr>
          <w:rFonts w:asciiTheme="minorHAnsi" w:hAnsiTheme="minorHAnsi"/>
          <w:sz w:val="22"/>
          <w:szCs w:val="22"/>
        </w:rPr>
        <w:t xml:space="preserve"> </w:t>
      </w:r>
    </w:p>
    <w:p w:rsidR="006F02CD" w:rsidRPr="00A450F9" w:rsidRDefault="006F02CD" w:rsidP="00785053">
      <w:pPr>
        <w:jc w:val="both"/>
        <w:rPr>
          <w:rFonts w:asciiTheme="minorHAnsi" w:hAnsiTheme="minorHAnsi"/>
          <w:sz w:val="22"/>
          <w:szCs w:val="22"/>
        </w:rPr>
      </w:pPr>
      <w:r w:rsidRPr="00A450F9">
        <w:rPr>
          <w:rFonts w:asciiTheme="minorHAnsi" w:hAnsiTheme="minorHAnsi"/>
          <w:sz w:val="22"/>
          <w:szCs w:val="22"/>
        </w:rPr>
        <w:t xml:space="preserve">Ofertat finale të cilat duhet të jenë në zarf të mbyllur, duhet të dërgohen më datën </w:t>
      </w:r>
      <w:r w:rsidR="00611790" w:rsidRPr="00A450F9">
        <w:rPr>
          <w:rFonts w:asciiTheme="minorHAnsi" w:hAnsiTheme="minorHAnsi"/>
          <w:b/>
          <w:sz w:val="22"/>
          <w:szCs w:val="22"/>
          <w:u w:val="single"/>
        </w:rPr>
        <w:t>1</w:t>
      </w:r>
      <w:r w:rsidR="00B62057">
        <w:rPr>
          <w:rFonts w:asciiTheme="minorHAnsi" w:hAnsiTheme="minorHAnsi"/>
          <w:b/>
          <w:sz w:val="22"/>
          <w:szCs w:val="22"/>
          <w:u w:val="single"/>
        </w:rPr>
        <w:t>2</w:t>
      </w:r>
      <w:r w:rsidR="00611790" w:rsidRPr="00A450F9">
        <w:rPr>
          <w:rFonts w:asciiTheme="minorHAnsi" w:hAnsiTheme="minorHAnsi"/>
          <w:b/>
          <w:sz w:val="22"/>
          <w:szCs w:val="22"/>
          <w:u w:val="single"/>
        </w:rPr>
        <w:t>.12.2022</w:t>
      </w:r>
      <w:r w:rsidRPr="00A450F9">
        <w:rPr>
          <w:rFonts w:asciiTheme="minorHAnsi" w:hAnsiTheme="minorHAnsi"/>
          <w:sz w:val="22"/>
          <w:szCs w:val="22"/>
        </w:rPr>
        <w:t xml:space="preserve"> nga ora </w:t>
      </w:r>
      <w:r w:rsidRPr="00A450F9">
        <w:rPr>
          <w:rFonts w:asciiTheme="minorHAnsi" w:hAnsiTheme="minorHAnsi"/>
          <w:b/>
          <w:sz w:val="22"/>
          <w:szCs w:val="22"/>
        </w:rPr>
        <w:t>1</w:t>
      </w:r>
      <w:r w:rsidR="00625B5A" w:rsidRPr="00A450F9">
        <w:rPr>
          <w:rFonts w:asciiTheme="minorHAnsi" w:hAnsiTheme="minorHAnsi"/>
          <w:b/>
          <w:sz w:val="22"/>
          <w:szCs w:val="22"/>
        </w:rPr>
        <w:t>3:00</w:t>
      </w:r>
      <w:r w:rsidRPr="00A450F9">
        <w:rPr>
          <w:rFonts w:asciiTheme="minorHAnsi" w:hAnsiTheme="minorHAnsi"/>
          <w:b/>
          <w:sz w:val="22"/>
          <w:szCs w:val="22"/>
        </w:rPr>
        <w:t xml:space="preserve"> </w:t>
      </w:r>
      <w:r w:rsidRPr="00A450F9">
        <w:rPr>
          <w:rFonts w:asciiTheme="minorHAnsi" w:hAnsiTheme="minorHAnsi"/>
          <w:sz w:val="22"/>
          <w:szCs w:val="22"/>
        </w:rPr>
        <w:t xml:space="preserve"> deri në orën </w:t>
      </w:r>
      <w:r w:rsidRPr="00A450F9">
        <w:rPr>
          <w:rFonts w:asciiTheme="minorHAnsi" w:hAnsiTheme="minorHAnsi"/>
          <w:b/>
          <w:sz w:val="22"/>
          <w:szCs w:val="22"/>
        </w:rPr>
        <w:t>1</w:t>
      </w:r>
      <w:r w:rsidR="00625B5A" w:rsidRPr="00A450F9">
        <w:rPr>
          <w:rFonts w:asciiTheme="minorHAnsi" w:hAnsiTheme="minorHAnsi"/>
          <w:b/>
          <w:sz w:val="22"/>
          <w:szCs w:val="22"/>
        </w:rPr>
        <w:t>4:00</w:t>
      </w:r>
      <w:r w:rsidRPr="00A450F9">
        <w:rPr>
          <w:rFonts w:asciiTheme="minorHAnsi" w:hAnsiTheme="minorHAnsi"/>
          <w:sz w:val="22"/>
          <w:szCs w:val="22"/>
        </w:rPr>
        <w:t xml:space="preserve"> në adresën e mëposhtme:</w:t>
      </w:r>
    </w:p>
    <w:p w:rsidR="006F02CD" w:rsidRPr="00A450F9" w:rsidRDefault="006F02CD" w:rsidP="00785053">
      <w:pPr>
        <w:jc w:val="both"/>
        <w:rPr>
          <w:rFonts w:asciiTheme="minorHAnsi" w:hAnsiTheme="minorHAnsi"/>
          <w:sz w:val="22"/>
          <w:szCs w:val="22"/>
        </w:rPr>
      </w:pPr>
      <w:r w:rsidRPr="00A450F9">
        <w:rPr>
          <w:rFonts w:asciiTheme="minorHAnsi" w:hAnsiTheme="minorHAnsi"/>
          <w:sz w:val="22"/>
          <w:szCs w:val="22"/>
        </w:rPr>
        <w:t>Agjencia Kosovare e Privatizimit, rr. Dritan Hoxha nr. 55, 10000  Prishtinë.</w:t>
      </w:r>
    </w:p>
    <w:p w:rsidR="006F02CD" w:rsidRPr="00A450F9" w:rsidRDefault="006F02CD" w:rsidP="00785053">
      <w:pPr>
        <w:jc w:val="both"/>
        <w:rPr>
          <w:rFonts w:asciiTheme="minorHAnsi" w:hAnsiTheme="minorHAnsi"/>
          <w:sz w:val="22"/>
          <w:szCs w:val="22"/>
        </w:rPr>
      </w:pPr>
      <w:r w:rsidRPr="00A450F9">
        <w:rPr>
          <w:rFonts w:asciiTheme="minorHAnsi" w:hAnsiTheme="minorHAnsi"/>
          <w:sz w:val="22"/>
          <w:szCs w:val="22"/>
        </w:rPr>
        <w:t xml:space="preserve">Ofertat do të hapen me datën </w:t>
      </w:r>
      <w:r w:rsidR="00611790" w:rsidRPr="00A450F9">
        <w:rPr>
          <w:rFonts w:asciiTheme="minorHAnsi" w:hAnsiTheme="minorHAnsi"/>
          <w:b/>
          <w:sz w:val="22"/>
          <w:szCs w:val="22"/>
          <w:u w:val="single"/>
        </w:rPr>
        <w:t>1</w:t>
      </w:r>
      <w:r w:rsidR="00B62057">
        <w:rPr>
          <w:rFonts w:asciiTheme="minorHAnsi" w:hAnsiTheme="minorHAnsi"/>
          <w:b/>
          <w:sz w:val="22"/>
          <w:szCs w:val="22"/>
          <w:u w:val="single"/>
        </w:rPr>
        <w:t>2</w:t>
      </w:r>
      <w:r w:rsidR="00611790" w:rsidRPr="00A450F9">
        <w:rPr>
          <w:rFonts w:asciiTheme="minorHAnsi" w:hAnsiTheme="minorHAnsi"/>
          <w:b/>
          <w:sz w:val="22"/>
          <w:szCs w:val="22"/>
          <w:u w:val="single"/>
        </w:rPr>
        <w:t>.12.</w:t>
      </w:r>
      <w:r w:rsidRPr="00A450F9">
        <w:rPr>
          <w:rFonts w:asciiTheme="minorHAnsi" w:hAnsiTheme="minorHAnsi"/>
          <w:b/>
          <w:sz w:val="22"/>
          <w:szCs w:val="22"/>
          <w:u w:val="single"/>
        </w:rPr>
        <w:t>2022</w:t>
      </w:r>
      <w:r w:rsidRPr="00A450F9">
        <w:rPr>
          <w:rFonts w:asciiTheme="minorHAnsi" w:hAnsiTheme="minorHAnsi"/>
          <w:sz w:val="22"/>
          <w:szCs w:val="22"/>
        </w:rPr>
        <w:t xml:space="preserve"> në ora </w:t>
      </w:r>
      <w:r w:rsidRPr="00A450F9">
        <w:rPr>
          <w:rFonts w:asciiTheme="minorHAnsi" w:hAnsiTheme="minorHAnsi"/>
          <w:b/>
          <w:sz w:val="22"/>
          <w:szCs w:val="22"/>
          <w:u w:val="single"/>
        </w:rPr>
        <w:t>1</w:t>
      </w:r>
      <w:r w:rsidR="00625B5A" w:rsidRPr="00A450F9">
        <w:rPr>
          <w:rFonts w:asciiTheme="minorHAnsi" w:hAnsiTheme="minorHAnsi"/>
          <w:b/>
          <w:sz w:val="22"/>
          <w:szCs w:val="22"/>
          <w:u w:val="single"/>
        </w:rPr>
        <w:t>4</w:t>
      </w:r>
      <w:r w:rsidRPr="00A450F9">
        <w:rPr>
          <w:rFonts w:asciiTheme="minorHAnsi" w:hAnsiTheme="minorHAnsi"/>
          <w:b/>
          <w:sz w:val="22"/>
          <w:szCs w:val="22"/>
          <w:u w:val="single"/>
        </w:rPr>
        <w:t>:00</w:t>
      </w:r>
      <w:r w:rsidRPr="00A450F9">
        <w:rPr>
          <w:rFonts w:asciiTheme="minorHAnsi" w:hAnsiTheme="minorHAnsi"/>
          <w:sz w:val="22"/>
          <w:szCs w:val="22"/>
        </w:rPr>
        <w:t xml:space="preserve"> në Agjencinë Kosovare të Privatizimit, rr. Dritan Hoxha nr. 55, 10000 -  Prishtinë .</w:t>
      </w:r>
    </w:p>
    <w:p w:rsidR="006F02CD" w:rsidRPr="00A450F9" w:rsidRDefault="006F02CD" w:rsidP="00785053">
      <w:pPr>
        <w:jc w:val="both"/>
        <w:rPr>
          <w:rFonts w:asciiTheme="minorHAnsi" w:hAnsiTheme="minorHAnsi"/>
          <w:sz w:val="22"/>
          <w:szCs w:val="22"/>
        </w:rPr>
      </w:pPr>
    </w:p>
    <w:p w:rsidR="006F02CD" w:rsidRPr="00A450F9" w:rsidRDefault="006F02CD" w:rsidP="00785053">
      <w:pPr>
        <w:jc w:val="both"/>
        <w:rPr>
          <w:rFonts w:asciiTheme="minorHAnsi" w:hAnsiTheme="minorHAnsi"/>
          <w:sz w:val="22"/>
          <w:szCs w:val="22"/>
        </w:rPr>
      </w:pPr>
      <w:r w:rsidRPr="00A450F9">
        <w:rPr>
          <w:rFonts w:asciiTheme="minorHAnsi" w:hAnsiTheme="minorHAnsi"/>
          <w:sz w:val="22"/>
          <w:szCs w:val="22"/>
        </w:rPr>
        <w:t xml:space="preserve"> V.</w:t>
      </w:r>
      <w:r w:rsidRPr="00A450F9">
        <w:rPr>
          <w:rFonts w:asciiTheme="minorHAnsi" w:hAnsiTheme="minorHAnsi"/>
          <w:b/>
          <w:sz w:val="22"/>
          <w:szCs w:val="22"/>
        </w:rPr>
        <w:t xml:space="preserve">    </w:t>
      </w:r>
      <w:r w:rsidRPr="00A450F9">
        <w:rPr>
          <w:rFonts w:asciiTheme="minorHAnsi" w:hAnsiTheme="minorHAnsi"/>
          <w:sz w:val="22"/>
          <w:szCs w:val="22"/>
        </w:rPr>
        <w:t>Përfaqësuesit legjitim të ofertuesve, mund të marrin pjesë me rastin e hapjes së ofertave.</w:t>
      </w:r>
    </w:p>
    <w:p w:rsidR="001766D7" w:rsidRPr="00A450F9" w:rsidRDefault="001766D7" w:rsidP="00785053">
      <w:pPr>
        <w:jc w:val="both"/>
        <w:rPr>
          <w:rFonts w:asciiTheme="minorHAnsi" w:hAnsiTheme="minorHAnsi"/>
          <w:sz w:val="22"/>
          <w:szCs w:val="22"/>
        </w:rPr>
      </w:pPr>
    </w:p>
    <w:sectPr w:rsidR="001766D7" w:rsidRPr="00A450F9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90" w:rsidRDefault="00611790" w:rsidP="00D50B58">
      <w:r>
        <w:separator/>
      </w:r>
    </w:p>
  </w:endnote>
  <w:endnote w:type="continuationSeparator" w:id="1">
    <w:p w:rsidR="00611790" w:rsidRDefault="00611790" w:rsidP="00D5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790" w:rsidRPr="00590591" w:rsidRDefault="00611790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F1699F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F1699F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B62057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F1699F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F1699F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F1699F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B62057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F1699F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611790" w:rsidRPr="00590591" w:rsidRDefault="00611790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611790" w:rsidRDefault="00611790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="00B62057" w:rsidRPr="00B47A7B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611790" w:rsidRPr="000E325D" w:rsidRDefault="00611790" w:rsidP="00601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90" w:rsidRDefault="00611790" w:rsidP="00D50B58">
      <w:r>
        <w:separator/>
      </w:r>
    </w:p>
  </w:footnote>
  <w:footnote w:type="continuationSeparator" w:id="1">
    <w:p w:rsidR="00611790" w:rsidRDefault="00611790" w:rsidP="00D5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90" w:rsidRDefault="00611790" w:rsidP="0060151C">
    <w:pPr>
      <w:jc w:val="center"/>
      <w:rPr>
        <w:b/>
        <w:bCs/>
      </w:rPr>
    </w:pPr>
    <w:r>
      <w:rPr>
        <w:noProof/>
        <w:lang w:val="en-US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790" w:rsidRDefault="00611790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0" w:name="OLE_LINK2"/>
    <w:bookmarkStart w:id="1" w:name="OLE_LINK3"/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EB42415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19"/>
  </w:num>
  <w:num w:numId="7">
    <w:abstractNumId w:val="17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62899"/>
    <w:rsid w:val="002639C8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300C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072CE"/>
    <w:rsid w:val="00611790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85053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24D63"/>
    <w:rsid w:val="00A36D10"/>
    <w:rsid w:val="00A450F9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316A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6205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4653"/>
    <w:rsid w:val="00BE2C06"/>
    <w:rsid w:val="00BF5C41"/>
    <w:rsid w:val="00C057E9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666E"/>
    <w:rsid w:val="00CE4EDA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B46BB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1699F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04D9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52FFE-D855-4F3D-9728-47354F5C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fmiftari</cp:lastModifiedBy>
  <cp:revision>2</cp:revision>
  <cp:lastPrinted>2022-09-27T06:36:00Z</cp:lastPrinted>
  <dcterms:created xsi:type="dcterms:W3CDTF">2022-12-02T08:45:00Z</dcterms:created>
  <dcterms:modified xsi:type="dcterms:W3CDTF">2022-12-02T08:45:00Z</dcterms:modified>
</cp:coreProperties>
</file>