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D7" w:rsidRDefault="001D5CD7" w:rsidP="00A52298">
      <w:pPr>
        <w:spacing w:after="160" w:line="259" w:lineRule="auto"/>
        <w:jc w:val="both"/>
        <w:rPr>
          <w:rFonts w:eastAsia="Times New Roman" w:cstheme="minorHAnsi"/>
          <w:color w:val="000000"/>
          <w:lang w:val="sr-Latn-ME" w:eastAsia="en-GB"/>
        </w:rPr>
      </w:pPr>
    </w:p>
    <w:p w:rsidR="001D5CD7" w:rsidRDefault="001D5CD7" w:rsidP="00A52298">
      <w:pPr>
        <w:spacing w:after="160" w:line="259" w:lineRule="auto"/>
        <w:jc w:val="both"/>
        <w:rPr>
          <w:rFonts w:eastAsia="Times New Roman" w:cstheme="minorHAnsi"/>
          <w:color w:val="000000"/>
          <w:lang w:val="sr-Latn-ME" w:eastAsia="en-GB"/>
        </w:rPr>
      </w:pPr>
    </w:p>
    <w:p w:rsidR="001D5CD7" w:rsidRDefault="001D5CD7" w:rsidP="00A52298">
      <w:pPr>
        <w:spacing w:after="160" w:line="259" w:lineRule="auto"/>
        <w:jc w:val="both"/>
        <w:rPr>
          <w:rFonts w:eastAsia="Times New Roman" w:cstheme="minorHAnsi"/>
          <w:color w:val="000000"/>
          <w:lang w:val="sr-Latn-ME" w:eastAsia="en-GB"/>
        </w:rPr>
      </w:pPr>
    </w:p>
    <w:p w:rsidR="00A52298" w:rsidRPr="00A52298" w:rsidRDefault="00A52298" w:rsidP="00A52298">
      <w:pPr>
        <w:spacing w:after="160" w:line="259" w:lineRule="auto"/>
        <w:jc w:val="both"/>
        <w:rPr>
          <w:rFonts w:eastAsia="Times New Roman" w:cstheme="minorHAnsi"/>
          <w:color w:val="000000"/>
          <w:lang w:val="sr-Latn-ME" w:eastAsia="en-GB"/>
        </w:rPr>
      </w:pPr>
      <w:r w:rsidRPr="00A52298">
        <w:rPr>
          <w:rFonts w:eastAsia="Times New Roman" w:cstheme="minorHAnsi"/>
          <w:color w:val="000000"/>
          <w:lang w:val="sr-Latn-ME" w:eastAsia="en-GB"/>
        </w:rPr>
        <w:t xml:space="preserve">Në mbështetje të nenit 50, të ligjit nr. 05/L-031 të Ligjit për Procedurën e Përgjithshme Administrative , </w:t>
      </w:r>
      <w:r w:rsidR="00B86569">
        <w:rPr>
          <w:rFonts w:eastAsia="Times New Roman" w:cstheme="minorHAnsi"/>
          <w:color w:val="000000"/>
          <w:lang w:val="sr-Latn-ME" w:eastAsia="en-GB"/>
        </w:rPr>
        <w:t>si dhe nenit 10.4, të Rregullores së UNMIK-ut 2003/13</w:t>
      </w:r>
      <w:r w:rsidR="004E3544">
        <w:rPr>
          <w:rFonts w:eastAsia="Times New Roman" w:cstheme="minorHAnsi"/>
          <w:color w:val="000000"/>
          <w:lang w:val="sr-Latn-ME" w:eastAsia="en-GB"/>
        </w:rPr>
        <w:t xml:space="preserve"> ( me ndryshime)</w:t>
      </w:r>
      <w:r w:rsidR="00B86569">
        <w:rPr>
          <w:rFonts w:eastAsia="Times New Roman" w:cstheme="minorHAnsi"/>
          <w:color w:val="000000"/>
          <w:lang w:val="sr-Latn-ME" w:eastAsia="en-GB"/>
        </w:rPr>
        <w:t xml:space="preserve">, </w:t>
      </w:r>
      <w:r w:rsidRPr="00A52298">
        <w:rPr>
          <w:rFonts w:eastAsia="Times New Roman" w:cstheme="minorHAnsi"/>
          <w:color w:val="000000"/>
          <w:lang w:val="sr-Latn-ME" w:eastAsia="en-GB"/>
        </w:rPr>
        <w:t>Komisioni për Shqyrtimin e Listave Fillestare të Punëtorëve (KLPK) për NSH „Banka e Kosovës-Bankkos“ ID PRN 125, data e shitjes 04 Qershor 2013, në lidhje me vendimin e Komisionit të marrë</w:t>
      </w:r>
      <w:r w:rsidR="00680456">
        <w:rPr>
          <w:rFonts w:eastAsia="Times New Roman" w:cstheme="minorHAnsi"/>
          <w:color w:val="000000"/>
          <w:lang w:val="sr-Latn-ME" w:eastAsia="en-GB"/>
        </w:rPr>
        <w:t xml:space="preserve"> më datë 18.7.2022</w:t>
      </w:r>
      <w:r w:rsidRPr="00A52298">
        <w:rPr>
          <w:rFonts w:eastAsia="Times New Roman" w:cstheme="minorHAnsi"/>
          <w:color w:val="000000"/>
          <w:lang w:val="sr-Latn-ME" w:eastAsia="en-GB"/>
        </w:rPr>
        <w:t xml:space="preserve">, nxjerr këtë, </w:t>
      </w:r>
    </w:p>
    <w:p w:rsidR="00A52298" w:rsidRPr="00A52298" w:rsidRDefault="00A52298" w:rsidP="00A52298">
      <w:pPr>
        <w:spacing w:after="160" w:line="259" w:lineRule="auto"/>
        <w:jc w:val="center"/>
        <w:rPr>
          <w:rFonts w:eastAsia="Times New Roman" w:cstheme="minorHAnsi"/>
          <w:color w:val="000000"/>
          <w:lang w:val="sr-Latn-ME" w:eastAsia="en-GB"/>
        </w:rPr>
      </w:pPr>
    </w:p>
    <w:p w:rsidR="00A52298" w:rsidRPr="00A52298" w:rsidRDefault="00A52298" w:rsidP="00A52298">
      <w:pPr>
        <w:spacing w:after="160" w:line="259" w:lineRule="auto"/>
        <w:jc w:val="center"/>
        <w:rPr>
          <w:rFonts w:eastAsia="Times New Roman" w:cstheme="minorHAnsi"/>
          <w:b/>
          <w:color w:val="000000"/>
          <w:lang w:val="sr-Latn-ME" w:eastAsia="en-GB"/>
        </w:rPr>
      </w:pPr>
      <w:r w:rsidRPr="00A52298">
        <w:rPr>
          <w:rFonts w:eastAsia="Times New Roman" w:cstheme="minorHAnsi"/>
          <w:b/>
          <w:color w:val="000000"/>
          <w:lang w:val="sr-Latn-ME" w:eastAsia="en-GB"/>
        </w:rPr>
        <w:t xml:space="preserve">A  K   T    V   E   N   D   I   M </w:t>
      </w:r>
    </w:p>
    <w:p w:rsidR="00A52298" w:rsidRPr="00A52298" w:rsidRDefault="00A61A17" w:rsidP="00A52298">
      <w:pPr>
        <w:spacing w:after="160" w:line="259" w:lineRule="auto"/>
        <w:jc w:val="center"/>
        <w:rPr>
          <w:rFonts w:eastAsia="Times New Roman" w:cstheme="minorHAnsi"/>
          <w:b/>
          <w:color w:val="000000"/>
          <w:lang w:val="sr-Latn-ME" w:eastAsia="en-GB"/>
        </w:rPr>
      </w:pPr>
      <w:r>
        <w:rPr>
          <w:rFonts w:eastAsia="Times New Roman" w:cstheme="minorHAnsi"/>
          <w:b/>
          <w:color w:val="000000"/>
          <w:lang w:val="sr-Latn-ME" w:eastAsia="en-GB"/>
        </w:rPr>
        <w:t xml:space="preserve"> Për kor</w:t>
      </w:r>
      <w:r w:rsidR="00A52298" w:rsidRPr="00A52298">
        <w:rPr>
          <w:rFonts w:eastAsia="Times New Roman" w:cstheme="minorHAnsi"/>
          <w:b/>
          <w:color w:val="000000"/>
          <w:lang w:val="sr-Latn-ME" w:eastAsia="en-GB"/>
        </w:rPr>
        <w:t>igjimin e lëshimeve teknike në aktvendim</w:t>
      </w:r>
    </w:p>
    <w:p w:rsidR="00A52298" w:rsidRPr="00A52298" w:rsidRDefault="00A52298" w:rsidP="00A52298">
      <w:pPr>
        <w:spacing w:after="160" w:line="259" w:lineRule="auto"/>
        <w:rPr>
          <w:rFonts w:eastAsia="Times New Roman" w:cstheme="minorHAnsi"/>
          <w:color w:val="000000"/>
          <w:lang w:val="sr-Latn-ME" w:eastAsia="en-GB"/>
        </w:rPr>
      </w:pPr>
    </w:p>
    <w:p w:rsidR="00A52298" w:rsidRPr="00A52298" w:rsidRDefault="00A52298" w:rsidP="00A52298">
      <w:pPr>
        <w:spacing w:after="160" w:line="259" w:lineRule="auto"/>
        <w:rPr>
          <w:rFonts w:eastAsia="Times New Roman" w:cstheme="minorHAnsi"/>
          <w:color w:val="000000"/>
          <w:lang w:eastAsia="en-GB"/>
        </w:rPr>
      </w:pPr>
      <w:r w:rsidRPr="00A52298">
        <w:rPr>
          <w:rFonts w:eastAsia="Times New Roman" w:cstheme="minorHAnsi"/>
          <w:color w:val="000000"/>
          <w:lang w:eastAsia="en-GB"/>
        </w:rPr>
        <w:t>Me këtë aktvendim</w:t>
      </w:r>
      <w:r w:rsidR="006C5AEA">
        <w:rPr>
          <w:rFonts w:eastAsia="Times New Roman" w:cstheme="minorHAnsi"/>
          <w:color w:val="000000"/>
          <w:lang w:eastAsia="en-GB"/>
        </w:rPr>
        <w:t xml:space="preserve"> korrigjues Komisioni për Shqyr</w:t>
      </w:r>
      <w:r w:rsidRPr="00A52298">
        <w:rPr>
          <w:rFonts w:eastAsia="Times New Roman" w:cstheme="minorHAnsi"/>
          <w:color w:val="000000"/>
          <w:lang w:eastAsia="en-GB"/>
        </w:rPr>
        <w:t xml:space="preserve">timin e Listave Fillestare të </w:t>
      </w:r>
      <w:r w:rsidR="006C5AEA">
        <w:rPr>
          <w:rFonts w:eastAsia="Times New Roman" w:cstheme="minorHAnsi"/>
          <w:color w:val="000000"/>
          <w:lang w:eastAsia="en-GB"/>
        </w:rPr>
        <w:t>P</w:t>
      </w:r>
      <w:r w:rsidR="006C5AEA" w:rsidRPr="00A52298">
        <w:rPr>
          <w:rFonts w:eastAsia="Times New Roman" w:cstheme="minorHAnsi"/>
          <w:color w:val="000000"/>
          <w:lang w:eastAsia="en-GB"/>
        </w:rPr>
        <w:t>unëtorëve</w:t>
      </w:r>
      <w:r w:rsidRPr="00A52298">
        <w:rPr>
          <w:rFonts w:eastAsia="Times New Roman" w:cstheme="minorHAnsi"/>
          <w:color w:val="000000"/>
          <w:lang w:eastAsia="en-GB"/>
        </w:rPr>
        <w:t xml:space="preserve"> të NSH „Banka e Kosovë – </w:t>
      </w:r>
      <w:proofErr w:type="spellStart"/>
      <w:r w:rsidRPr="00A52298">
        <w:rPr>
          <w:rFonts w:eastAsia="Times New Roman" w:cstheme="minorHAnsi"/>
          <w:color w:val="000000"/>
          <w:lang w:eastAsia="en-GB"/>
        </w:rPr>
        <w:t>Bankos</w:t>
      </w:r>
      <w:proofErr w:type="spellEnd"/>
      <w:r w:rsidRPr="00A52298">
        <w:rPr>
          <w:rFonts w:eastAsia="Times New Roman" w:cstheme="minorHAnsi"/>
          <w:color w:val="000000"/>
          <w:lang w:eastAsia="en-GB"/>
        </w:rPr>
        <w:t>“, e bënë korrigjimin e lëshimeve teknike në aktvendimi</w:t>
      </w:r>
      <w:r w:rsidR="00680456">
        <w:rPr>
          <w:rFonts w:eastAsia="Times New Roman" w:cstheme="minorHAnsi"/>
          <w:color w:val="000000"/>
          <w:lang w:eastAsia="en-GB"/>
        </w:rPr>
        <w:t>n e marrë më datë</w:t>
      </w:r>
      <w:r w:rsidR="004E3544">
        <w:rPr>
          <w:rFonts w:eastAsia="Times New Roman" w:cstheme="minorHAnsi"/>
          <w:color w:val="000000"/>
          <w:lang w:eastAsia="en-GB"/>
        </w:rPr>
        <w:t xml:space="preserve"> </w:t>
      </w:r>
      <w:r w:rsidR="00680456">
        <w:rPr>
          <w:rFonts w:eastAsia="Times New Roman" w:cstheme="minorHAnsi"/>
          <w:color w:val="000000"/>
          <w:lang w:eastAsia="en-GB"/>
        </w:rPr>
        <w:t>18.7.2022</w:t>
      </w:r>
      <w:r w:rsidRPr="00A52298">
        <w:rPr>
          <w:rFonts w:eastAsia="Times New Roman" w:cstheme="minorHAnsi"/>
          <w:color w:val="000000"/>
          <w:lang w:eastAsia="en-GB"/>
        </w:rPr>
        <w:t>, si vijon:</w:t>
      </w:r>
    </w:p>
    <w:p w:rsidR="00A52298" w:rsidRPr="00A52298" w:rsidRDefault="00A52298" w:rsidP="00A52298">
      <w:pPr>
        <w:spacing w:after="160" w:line="259" w:lineRule="auto"/>
        <w:rPr>
          <w:rFonts w:ascii="Arial" w:eastAsia="Times New Roman" w:hAnsi="Arial" w:cs="Arial"/>
          <w:color w:val="000000"/>
          <w:lang w:eastAsia="en-GB"/>
        </w:rPr>
      </w:pPr>
    </w:p>
    <w:p w:rsidR="00A52298" w:rsidRPr="00A52298" w:rsidRDefault="00A52298" w:rsidP="00A52298">
      <w:pPr>
        <w:spacing w:after="160" w:line="259" w:lineRule="auto"/>
        <w:rPr>
          <w:rFonts w:ascii="Arial" w:eastAsia="Times New Roman" w:hAnsi="Arial" w:cs="Arial"/>
          <w:b/>
          <w:color w:val="000000"/>
          <w:lang w:eastAsia="en-GB"/>
        </w:rPr>
      </w:pPr>
    </w:p>
    <w:p w:rsidR="006C5AEA" w:rsidRDefault="00A52298" w:rsidP="006C5AE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  <w:r w:rsidRPr="00A52298">
        <w:rPr>
          <w:rFonts w:eastAsia="Times New Roman" w:cstheme="minorHAnsi"/>
          <w:color w:val="000000"/>
          <w:lang w:eastAsia="en-GB"/>
        </w:rPr>
        <w:t xml:space="preserve"> Me këtë aktvendim korrigjues aprovohen kërkesat e punëtorëve të parashtruara për përfitimin e 20% nga privatizimi i ndërmarrjes shoqërore si vijon:  </w:t>
      </w:r>
    </w:p>
    <w:p w:rsidR="00A52298" w:rsidRPr="006C5AEA" w:rsidRDefault="00A52298" w:rsidP="006C5AEA">
      <w:pPr>
        <w:spacing w:after="160" w:line="259" w:lineRule="auto"/>
        <w:ind w:left="720"/>
        <w:contextualSpacing/>
        <w:jc w:val="both"/>
        <w:rPr>
          <w:rFonts w:eastAsia="Times New Roman" w:cstheme="minorHAnsi"/>
          <w:color w:val="000000"/>
          <w:lang w:eastAsia="en-GB"/>
        </w:rPr>
      </w:pPr>
      <w:proofErr w:type="spellStart"/>
      <w:r w:rsidRPr="006C5AEA">
        <w:rPr>
          <w:rFonts w:eastAsia="Times New Roman" w:cstheme="minorHAnsi"/>
          <w:color w:val="000000"/>
          <w:lang w:eastAsia="en-GB"/>
        </w:rPr>
        <w:t>Miomirka</w:t>
      </w:r>
      <w:proofErr w:type="spellEnd"/>
      <w:r w:rsidRPr="006C5AEA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6C5AEA">
        <w:rPr>
          <w:rFonts w:eastAsia="Times New Roman" w:cstheme="minorHAnsi"/>
          <w:color w:val="000000"/>
          <w:lang w:eastAsia="en-GB"/>
        </w:rPr>
        <w:t>Bojaniq</w:t>
      </w:r>
      <w:proofErr w:type="spellEnd"/>
      <w:r w:rsidR="00BA382F">
        <w:rPr>
          <w:rFonts w:eastAsia="Times New Roman" w:cstheme="minorHAnsi"/>
          <w:color w:val="000000"/>
          <w:lang w:eastAsia="en-GB"/>
        </w:rPr>
        <w:t xml:space="preserve"> ( stazhi punës </w:t>
      </w:r>
      <w:r w:rsidR="00286532">
        <w:rPr>
          <w:rFonts w:eastAsia="Times New Roman" w:cstheme="minorHAnsi"/>
          <w:color w:val="000000"/>
          <w:lang w:eastAsia="en-GB"/>
        </w:rPr>
        <w:t xml:space="preserve"> 26.18 vite)</w:t>
      </w:r>
      <w:r w:rsidRPr="006C5AEA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6C5AEA">
        <w:rPr>
          <w:rFonts w:eastAsia="Times New Roman" w:cstheme="minorHAnsi"/>
          <w:color w:val="000000"/>
          <w:lang w:eastAsia="en-GB"/>
        </w:rPr>
        <w:t>Plamenka</w:t>
      </w:r>
      <w:proofErr w:type="spellEnd"/>
      <w:r w:rsidRPr="006C5AEA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6C5AEA">
        <w:rPr>
          <w:rFonts w:eastAsia="Times New Roman" w:cstheme="minorHAnsi"/>
          <w:color w:val="000000"/>
          <w:lang w:eastAsia="en-GB"/>
        </w:rPr>
        <w:t>Midoviq</w:t>
      </w:r>
      <w:proofErr w:type="spellEnd"/>
      <w:r w:rsidR="00286532">
        <w:rPr>
          <w:rFonts w:eastAsia="Times New Roman" w:cstheme="minorHAnsi"/>
          <w:color w:val="000000"/>
          <w:lang w:eastAsia="en-GB"/>
        </w:rPr>
        <w:t xml:space="preserve"> (stazhi i punës 35.43</w:t>
      </w:r>
      <w:r w:rsidR="00BA382F">
        <w:rPr>
          <w:rFonts w:eastAsia="Times New Roman" w:cstheme="minorHAnsi"/>
          <w:color w:val="000000"/>
          <w:lang w:eastAsia="en-GB"/>
        </w:rPr>
        <w:t xml:space="preserve"> vite</w:t>
      </w:r>
      <w:r w:rsidR="00286532">
        <w:rPr>
          <w:rFonts w:eastAsia="Times New Roman" w:cstheme="minorHAnsi"/>
          <w:color w:val="000000"/>
          <w:lang w:eastAsia="en-GB"/>
        </w:rPr>
        <w:t>)</w:t>
      </w:r>
      <w:r w:rsidRPr="006C5AEA">
        <w:rPr>
          <w:rFonts w:eastAsia="Batang" w:cstheme="minorHAnsi"/>
          <w:lang w:eastAsia="ja-JP"/>
        </w:rPr>
        <w:t xml:space="preserve">,  </w:t>
      </w:r>
      <w:proofErr w:type="spellStart"/>
      <w:r w:rsidRPr="006C5AEA">
        <w:rPr>
          <w:rFonts w:eastAsia="Batang" w:cstheme="minorHAnsi"/>
          <w:lang w:eastAsia="ja-JP"/>
        </w:rPr>
        <w:t>Kosov</w:t>
      </w:r>
      <w:r w:rsidR="006E4326">
        <w:rPr>
          <w:rFonts w:eastAsia="Batang" w:cstheme="minorHAnsi"/>
          <w:lang w:eastAsia="ja-JP"/>
        </w:rPr>
        <w:t>ka</w:t>
      </w:r>
      <w:proofErr w:type="spellEnd"/>
      <w:r w:rsidR="006E4326">
        <w:rPr>
          <w:rFonts w:eastAsia="Batang" w:cstheme="minorHAnsi"/>
          <w:lang w:eastAsia="ja-JP"/>
        </w:rPr>
        <w:t xml:space="preserve"> </w:t>
      </w:r>
      <w:proofErr w:type="spellStart"/>
      <w:r w:rsidR="006E4326">
        <w:rPr>
          <w:rFonts w:eastAsia="Batang" w:cstheme="minorHAnsi"/>
          <w:lang w:eastAsia="ja-JP"/>
        </w:rPr>
        <w:t>Zubi</w:t>
      </w:r>
      <w:r w:rsidR="00C86DD3">
        <w:rPr>
          <w:rFonts w:eastAsia="Batang" w:cstheme="minorHAnsi"/>
          <w:lang w:eastAsia="ja-JP"/>
        </w:rPr>
        <w:t>c</w:t>
      </w:r>
      <w:proofErr w:type="spellEnd"/>
      <w:r w:rsidR="00286532">
        <w:rPr>
          <w:rFonts w:eastAsia="Batang" w:cstheme="minorHAnsi"/>
          <w:lang w:eastAsia="ja-JP"/>
        </w:rPr>
        <w:t xml:space="preserve"> ( stazhi i punës 25.66 vite)</w:t>
      </w:r>
      <w:r w:rsidR="00C86DD3">
        <w:rPr>
          <w:rFonts w:eastAsia="Batang" w:cstheme="minorHAnsi"/>
          <w:lang w:eastAsia="ja-JP"/>
        </w:rPr>
        <w:t xml:space="preserve">, </w:t>
      </w:r>
      <w:proofErr w:type="spellStart"/>
      <w:r w:rsidR="00C86DD3">
        <w:rPr>
          <w:rFonts w:eastAsia="Batang" w:cstheme="minorHAnsi"/>
          <w:lang w:eastAsia="ja-JP"/>
        </w:rPr>
        <w:t>Milorad</w:t>
      </w:r>
      <w:proofErr w:type="spellEnd"/>
      <w:r w:rsidR="006E4326">
        <w:rPr>
          <w:rFonts w:eastAsia="Batang" w:cstheme="minorHAnsi"/>
          <w:lang w:eastAsia="ja-JP"/>
        </w:rPr>
        <w:t xml:space="preserve"> </w:t>
      </w:r>
      <w:proofErr w:type="spellStart"/>
      <w:r w:rsidR="006E4326">
        <w:rPr>
          <w:rFonts w:eastAsia="Batang" w:cstheme="minorHAnsi"/>
          <w:lang w:eastAsia="ja-JP"/>
        </w:rPr>
        <w:t>Vu</w:t>
      </w:r>
      <w:r w:rsidR="00286532">
        <w:rPr>
          <w:rFonts w:eastAsia="Batang" w:cstheme="minorHAnsi"/>
          <w:lang w:eastAsia="ja-JP"/>
        </w:rPr>
        <w:t>kasinoviq</w:t>
      </w:r>
      <w:proofErr w:type="spellEnd"/>
      <w:r w:rsidR="00286532">
        <w:rPr>
          <w:rFonts w:eastAsia="Batang" w:cstheme="minorHAnsi"/>
          <w:lang w:eastAsia="ja-JP"/>
        </w:rPr>
        <w:t>( stazhi i punës 28.37 vite)</w:t>
      </w:r>
      <w:r w:rsidRPr="006C5AEA">
        <w:rPr>
          <w:rFonts w:eastAsia="Batang" w:cstheme="minorHAnsi"/>
          <w:lang w:eastAsia="ja-JP"/>
        </w:rPr>
        <w:t xml:space="preserve">, </w:t>
      </w:r>
      <w:proofErr w:type="spellStart"/>
      <w:r w:rsidRPr="006C5AEA">
        <w:rPr>
          <w:rFonts w:eastAsia="Batang" w:cstheme="minorHAnsi"/>
          <w:lang w:eastAsia="ja-JP"/>
        </w:rPr>
        <w:t>Z</w:t>
      </w:r>
      <w:r w:rsidR="00E0752A">
        <w:rPr>
          <w:rFonts w:eastAsia="Batang" w:cstheme="minorHAnsi"/>
          <w:lang w:eastAsia="ja-JP"/>
        </w:rPr>
        <w:t>oran</w:t>
      </w:r>
      <w:proofErr w:type="spellEnd"/>
      <w:r w:rsidR="00E0752A">
        <w:rPr>
          <w:rFonts w:eastAsia="Batang" w:cstheme="minorHAnsi"/>
          <w:lang w:eastAsia="ja-JP"/>
        </w:rPr>
        <w:t xml:space="preserve"> </w:t>
      </w:r>
      <w:proofErr w:type="spellStart"/>
      <w:r w:rsidR="00E0752A">
        <w:rPr>
          <w:rFonts w:eastAsia="Batang" w:cstheme="minorHAnsi"/>
          <w:lang w:eastAsia="ja-JP"/>
        </w:rPr>
        <w:t>Jovanovic</w:t>
      </w:r>
      <w:proofErr w:type="spellEnd"/>
      <w:r w:rsidR="00286532">
        <w:rPr>
          <w:rFonts w:eastAsia="Batang" w:cstheme="minorHAnsi"/>
          <w:lang w:eastAsia="ja-JP"/>
        </w:rPr>
        <w:t xml:space="preserve"> ( stazhi i punës 35.43 vite)</w:t>
      </w:r>
      <w:r w:rsidR="00E0752A">
        <w:rPr>
          <w:rFonts w:eastAsia="Batang" w:cstheme="minorHAnsi"/>
          <w:lang w:eastAsia="ja-JP"/>
        </w:rPr>
        <w:t xml:space="preserve">, </w:t>
      </w:r>
      <w:proofErr w:type="spellStart"/>
      <w:r w:rsidR="00E0752A">
        <w:rPr>
          <w:rFonts w:eastAsia="Batang" w:cstheme="minorHAnsi"/>
          <w:lang w:eastAsia="ja-JP"/>
        </w:rPr>
        <w:t>Nevenka</w:t>
      </w:r>
      <w:proofErr w:type="spellEnd"/>
      <w:r w:rsidR="00E0752A">
        <w:rPr>
          <w:rFonts w:eastAsia="Batang" w:cstheme="minorHAnsi"/>
          <w:lang w:eastAsia="ja-JP"/>
        </w:rPr>
        <w:t xml:space="preserve"> </w:t>
      </w:r>
      <w:proofErr w:type="spellStart"/>
      <w:r w:rsidR="00E0752A">
        <w:rPr>
          <w:rFonts w:eastAsia="Batang" w:cstheme="minorHAnsi"/>
          <w:lang w:eastAsia="ja-JP"/>
        </w:rPr>
        <w:t>Kalezic</w:t>
      </w:r>
      <w:proofErr w:type="spellEnd"/>
      <w:r w:rsidR="00286532">
        <w:rPr>
          <w:rFonts w:eastAsia="Batang" w:cstheme="minorHAnsi"/>
          <w:lang w:eastAsia="ja-JP"/>
        </w:rPr>
        <w:t xml:space="preserve"> ( stazhi i punës 34.34 vite)</w:t>
      </w:r>
      <w:r w:rsidR="00E0752A">
        <w:rPr>
          <w:rFonts w:eastAsia="Batang" w:cstheme="minorHAnsi"/>
          <w:lang w:eastAsia="ja-JP"/>
        </w:rPr>
        <w:t>, Bashkim Kelmendi</w:t>
      </w:r>
      <w:r w:rsidR="00286532">
        <w:rPr>
          <w:rFonts w:eastAsia="Batang" w:cstheme="minorHAnsi"/>
          <w:lang w:eastAsia="ja-JP"/>
        </w:rPr>
        <w:t xml:space="preserve"> ( stazhi i punës 24.05 vite)</w:t>
      </w:r>
      <w:r w:rsidR="00E0752A">
        <w:rPr>
          <w:rFonts w:eastAsia="Batang" w:cstheme="minorHAnsi"/>
          <w:lang w:eastAsia="ja-JP"/>
        </w:rPr>
        <w:t xml:space="preserve">. </w:t>
      </w:r>
      <w:r w:rsidRPr="006C5AEA">
        <w:rPr>
          <w:rFonts w:eastAsia="Batang" w:cstheme="minorHAnsi"/>
          <w:lang w:eastAsia="ja-JP"/>
        </w:rPr>
        <w:t xml:space="preserve"> </w:t>
      </w:r>
    </w:p>
    <w:p w:rsidR="00A52298" w:rsidRPr="00A52298" w:rsidRDefault="00A52298" w:rsidP="00A52298">
      <w:pPr>
        <w:spacing w:after="160" w:line="259" w:lineRule="auto"/>
        <w:jc w:val="both"/>
        <w:rPr>
          <w:rFonts w:eastAsia="Batang" w:cstheme="minorHAnsi"/>
          <w:lang w:eastAsia="ja-JP"/>
        </w:rPr>
      </w:pPr>
    </w:p>
    <w:p w:rsidR="00A52298" w:rsidRPr="00A52298" w:rsidRDefault="00A52298" w:rsidP="00A5229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Batang" w:cstheme="minorHAnsi"/>
          <w:lang w:eastAsia="ja-JP"/>
        </w:rPr>
      </w:pPr>
      <w:r w:rsidRPr="00A52298">
        <w:rPr>
          <w:rFonts w:eastAsia="Batang" w:cstheme="minorHAnsi"/>
          <w:lang w:eastAsia="ja-JP"/>
        </w:rPr>
        <w:t>Refuzohen kërkesat e punëto</w:t>
      </w:r>
      <w:r w:rsidR="00E37823">
        <w:rPr>
          <w:rFonts w:eastAsia="Batang" w:cstheme="minorHAnsi"/>
          <w:lang w:eastAsia="ja-JP"/>
        </w:rPr>
        <w:t>rëve të parashtruara për përftimin</w:t>
      </w:r>
      <w:r w:rsidRPr="00A52298">
        <w:rPr>
          <w:rFonts w:eastAsia="Batang" w:cstheme="minorHAnsi"/>
          <w:lang w:eastAsia="ja-JP"/>
        </w:rPr>
        <w:t xml:space="preserve"> e 20% nga </w:t>
      </w:r>
      <w:proofErr w:type="spellStart"/>
      <w:r w:rsidRPr="00A52298">
        <w:rPr>
          <w:rFonts w:eastAsia="Batang" w:cstheme="minorHAnsi"/>
          <w:lang w:eastAsia="ja-JP"/>
        </w:rPr>
        <w:t>privatizmi</w:t>
      </w:r>
      <w:proofErr w:type="spellEnd"/>
      <w:r w:rsidRPr="00A52298">
        <w:rPr>
          <w:rFonts w:eastAsia="Batang" w:cstheme="minorHAnsi"/>
          <w:lang w:eastAsia="ja-JP"/>
        </w:rPr>
        <w:t xml:space="preserve"> I  </w:t>
      </w:r>
      <w:r w:rsidR="00E37823" w:rsidRPr="00A52298">
        <w:rPr>
          <w:rFonts w:eastAsia="Batang" w:cstheme="minorHAnsi"/>
          <w:lang w:eastAsia="ja-JP"/>
        </w:rPr>
        <w:t>ndërmarrjes</w:t>
      </w:r>
      <w:r w:rsidRPr="00A52298">
        <w:rPr>
          <w:rFonts w:eastAsia="Batang" w:cstheme="minorHAnsi"/>
          <w:lang w:eastAsia="ja-JP"/>
        </w:rPr>
        <w:t xml:space="preserve"> shoqërore  për shkak të mungesës së dëshmive si vijon: </w:t>
      </w:r>
    </w:p>
    <w:p w:rsidR="00A52298" w:rsidRPr="00A52298" w:rsidRDefault="00A52298" w:rsidP="00A52298">
      <w:pPr>
        <w:spacing w:after="160" w:line="259" w:lineRule="auto"/>
        <w:ind w:left="720"/>
        <w:jc w:val="both"/>
        <w:rPr>
          <w:rFonts w:eastAsia="Batang" w:cstheme="minorHAnsi"/>
          <w:lang w:eastAsia="ja-JP"/>
        </w:rPr>
      </w:pPr>
      <w:proofErr w:type="spellStart"/>
      <w:r w:rsidRPr="00A52298">
        <w:rPr>
          <w:rFonts w:eastAsia="Batang" w:cstheme="minorHAnsi"/>
          <w:lang w:eastAsia="ja-JP"/>
        </w:rPr>
        <w:t>Vesna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Vuckovic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Vinka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Asanin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Mirjana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Janjic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Milanka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Scepanpvic</w:t>
      </w:r>
      <w:proofErr w:type="spellEnd"/>
      <w:r w:rsidRPr="00A52298">
        <w:rPr>
          <w:rFonts w:eastAsia="Batang" w:cstheme="minorHAnsi"/>
          <w:lang w:eastAsia="ja-JP"/>
        </w:rPr>
        <w:t xml:space="preserve">, Vera </w:t>
      </w:r>
      <w:proofErr w:type="spellStart"/>
      <w:r w:rsidRPr="00A52298">
        <w:rPr>
          <w:rFonts w:eastAsia="Batang" w:cstheme="minorHAnsi"/>
          <w:lang w:eastAsia="ja-JP"/>
        </w:rPr>
        <w:t>Radojevic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Slobodanka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Gapic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Radomir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Stanisic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Zlatko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Tru</w:t>
      </w:r>
      <w:r w:rsidR="00405FBB">
        <w:rPr>
          <w:rFonts w:eastAsia="Batang" w:cstheme="minorHAnsi"/>
          <w:lang w:eastAsia="ja-JP"/>
        </w:rPr>
        <w:t>pic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Zoran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Dokic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Armush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Branka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Nazmije</w:t>
      </w:r>
      <w:proofErr w:type="spellEnd"/>
      <w:r w:rsidR="00405FBB">
        <w:rPr>
          <w:rFonts w:eastAsia="Batang" w:cstheme="minorHAnsi"/>
          <w:lang w:eastAsia="ja-JP"/>
        </w:rPr>
        <w:t xml:space="preserve"> Kelmendi, Lumnije </w:t>
      </w:r>
      <w:proofErr w:type="spellStart"/>
      <w:r w:rsidR="00405FBB">
        <w:rPr>
          <w:rFonts w:eastAsia="Batang" w:cstheme="minorHAnsi"/>
          <w:lang w:eastAsia="ja-JP"/>
        </w:rPr>
        <w:t>Kasapolli</w:t>
      </w:r>
      <w:proofErr w:type="spellEnd"/>
      <w:r w:rsidR="00405FBB">
        <w:rPr>
          <w:rFonts w:eastAsia="Batang" w:cstheme="minorHAnsi"/>
          <w:lang w:eastAsia="ja-JP"/>
        </w:rPr>
        <w:t xml:space="preserve">, Naim </w:t>
      </w:r>
      <w:proofErr w:type="spellStart"/>
      <w:r w:rsidR="00405FBB">
        <w:rPr>
          <w:rFonts w:eastAsia="Batang" w:cstheme="minorHAnsi"/>
          <w:lang w:eastAsia="ja-JP"/>
        </w:rPr>
        <w:t>Kelemendi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Gordana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Jovanoviq</w:t>
      </w:r>
      <w:proofErr w:type="spellEnd"/>
      <w:r w:rsidR="00405FBB">
        <w:rPr>
          <w:rFonts w:eastAsia="Batang" w:cstheme="minorHAnsi"/>
          <w:lang w:eastAsia="ja-JP"/>
        </w:rPr>
        <w:t xml:space="preserve">, Lela </w:t>
      </w:r>
      <w:proofErr w:type="spellStart"/>
      <w:r w:rsidR="00405FBB">
        <w:rPr>
          <w:rFonts w:eastAsia="Batang" w:cstheme="minorHAnsi"/>
          <w:lang w:eastAsia="ja-JP"/>
        </w:rPr>
        <w:t>Simiq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Velko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Vuceviq</w:t>
      </w:r>
      <w:proofErr w:type="spellEnd"/>
      <w:r w:rsidR="00405FBB">
        <w:rPr>
          <w:rFonts w:eastAsia="Batang" w:cstheme="minorHAnsi"/>
          <w:lang w:eastAsia="ja-JP"/>
        </w:rPr>
        <w:t xml:space="preserve">, Sokol </w:t>
      </w:r>
      <w:proofErr w:type="spellStart"/>
      <w:r w:rsidR="00405FBB">
        <w:rPr>
          <w:rFonts w:eastAsia="Batang" w:cstheme="minorHAnsi"/>
          <w:lang w:eastAsia="ja-JP"/>
        </w:rPr>
        <w:t>Bujupaj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Nazmije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Rafuna</w:t>
      </w:r>
      <w:proofErr w:type="spellEnd"/>
      <w:r w:rsidR="00405FBB">
        <w:rPr>
          <w:rFonts w:eastAsia="Batang" w:cstheme="minorHAnsi"/>
          <w:lang w:eastAsia="ja-JP"/>
        </w:rPr>
        <w:t xml:space="preserve"> Krasniqi, </w:t>
      </w:r>
      <w:proofErr w:type="spellStart"/>
      <w:r w:rsidR="00405FBB">
        <w:rPr>
          <w:rFonts w:eastAsia="Batang" w:cstheme="minorHAnsi"/>
          <w:lang w:eastAsia="ja-JP"/>
        </w:rPr>
        <w:t>Mediha</w:t>
      </w:r>
      <w:proofErr w:type="spellEnd"/>
      <w:r w:rsidR="00405FBB">
        <w:rPr>
          <w:rFonts w:eastAsia="Batang" w:cstheme="minorHAnsi"/>
          <w:lang w:eastAsia="ja-JP"/>
        </w:rPr>
        <w:t xml:space="preserve"> Kazaz, </w:t>
      </w:r>
      <w:proofErr w:type="spellStart"/>
      <w:r w:rsidR="00405FBB">
        <w:rPr>
          <w:rFonts w:eastAsia="Batang" w:cstheme="minorHAnsi"/>
          <w:lang w:eastAsia="ja-JP"/>
        </w:rPr>
        <w:t>Miodrag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Bubanja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Ahmet</w:t>
      </w:r>
      <w:proofErr w:type="spellEnd"/>
      <w:r w:rsidR="00405FBB">
        <w:rPr>
          <w:rFonts w:eastAsia="Batang" w:cstheme="minorHAnsi"/>
          <w:lang w:eastAsia="ja-JP"/>
        </w:rPr>
        <w:t xml:space="preserve"> Krasniqi, Riza Gjakova, </w:t>
      </w:r>
      <w:proofErr w:type="spellStart"/>
      <w:r w:rsidR="00405FBB">
        <w:rPr>
          <w:rFonts w:eastAsia="Batang" w:cstheme="minorHAnsi"/>
          <w:lang w:eastAsia="ja-JP"/>
        </w:rPr>
        <w:t>Milan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Zelenoviq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Milijana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Seslija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Vladimir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Carciq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Gordana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Cvetkoviq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Sllavisa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Rajkiq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Suzana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Stanojeviq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Ollga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Guciq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Virgjinija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Haxhidauti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Lubica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Jaksiq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Fevzi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Sejdiu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Sllagjana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Salija</w:t>
      </w:r>
      <w:proofErr w:type="spellEnd"/>
      <w:r w:rsidR="00405FBB">
        <w:rPr>
          <w:rFonts w:eastAsia="Batang" w:cstheme="minorHAnsi"/>
          <w:lang w:eastAsia="ja-JP"/>
        </w:rPr>
        <w:t xml:space="preserve">, Dushko </w:t>
      </w:r>
      <w:proofErr w:type="spellStart"/>
      <w:r w:rsidR="00405FBB">
        <w:rPr>
          <w:rFonts w:eastAsia="Batang" w:cstheme="minorHAnsi"/>
          <w:lang w:eastAsia="ja-JP"/>
        </w:rPr>
        <w:t>Makiq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Sunciqa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Vukashioniq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Jadranka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Tomasheviq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Liljana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Rajoviq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Dushan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Mihajloviq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Predrag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Miketiq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Dostinja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Mentoll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Radica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Pejoviq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Zharko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Cejoviq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Millan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Janicijeviq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Hrisitina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Vishniq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Radomir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Tomiq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Radmilla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Vishnjevac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Snezhana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Radiq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Zvonko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Saviq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Dragolub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Dejanoviq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Dragi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Cuckiq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Millorad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Jeriniq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Mirjana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Stanishiq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Dobrilla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Mihajlloviq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Snezhana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Markoviq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Ollgica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Mitroviq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Liljana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Vujoviq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Bllazhenka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Martinoviq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Angelina</w:t>
      </w:r>
      <w:proofErr w:type="spellEnd"/>
      <w:r w:rsidR="00405FBB">
        <w:rPr>
          <w:rFonts w:eastAsia="Batang" w:cstheme="minorHAnsi"/>
          <w:lang w:eastAsia="ja-JP"/>
        </w:rPr>
        <w:t xml:space="preserve"> Piper, </w:t>
      </w:r>
      <w:proofErr w:type="spellStart"/>
      <w:r w:rsidR="00405FBB">
        <w:rPr>
          <w:rFonts w:eastAsia="Batang" w:cstheme="minorHAnsi"/>
          <w:lang w:eastAsia="ja-JP"/>
        </w:rPr>
        <w:t>Jadranka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Simiq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Dragan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NIkoliq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Suncica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Seniq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405FBB">
        <w:rPr>
          <w:rFonts w:eastAsia="Batang" w:cstheme="minorHAnsi"/>
          <w:lang w:eastAsia="ja-JP"/>
        </w:rPr>
        <w:t>Zorina</w:t>
      </w:r>
      <w:proofErr w:type="spellEnd"/>
      <w:r w:rsidR="00405FBB">
        <w:rPr>
          <w:rFonts w:eastAsia="Batang" w:cstheme="minorHAnsi"/>
          <w:lang w:eastAsia="ja-JP"/>
        </w:rPr>
        <w:t xml:space="preserve"> </w:t>
      </w:r>
      <w:proofErr w:type="spellStart"/>
      <w:r w:rsidR="00405FBB">
        <w:rPr>
          <w:rFonts w:eastAsia="Batang" w:cstheme="minorHAnsi"/>
          <w:lang w:eastAsia="ja-JP"/>
        </w:rPr>
        <w:t>Samargjiq</w:t>
      </w:r>
      <w:proofErr w:type="spellEnd"/>
      <w:r w:rsidR="00405FBB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Vidosava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lastRenderedPageBreak/>
        <w:t>Zhivkoviq</w:t>
      </w:r>
      <w:proofErr w:type="spellEnd"/>
      <w:r w:rsidR="002D3F1E">
        <w:rPr>
          <w:rFonts w:eastAsia="Batang" w:cstheme="minorHAnsi"/>
          <w:lang w:eastAsia="ja-JP"/>
        </w:rPr>
        <w:t xml:space="preserve">, Vida </w:t>
      </w:r>
      <w:proofErr w:type="spellStart"/>
      <w:r w:rsidR="002D3F1E">
        <w:rPr>
          <w:rFonts w:eastAsia="Batang" w:cstheme="minorHAnsi"/>
          <w:lang w:eastAsia="ja-JP"/>
        </w:rPr>
        <w:t>Gjorgjeviq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Zhivorad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Petkoviq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Vlladimir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Jovanoviq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Sllavko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Bashqareviq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Rade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Markoviq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Lubica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Vitkoviq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Dragica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Vukiceviq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Drashko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Du</w:t>
      </w:r>
      <w:r w:rsidR="00C80D85">
        <w:rPr>
          <w:rFonts w:eastAsia="Batang" w:cstheme="minorHAnsi"/>
          <w:lang w:eastAsia="ja-JP"/>
        </w:rPr>
        <w:t>kiq</w:t>
      </w:r>
      <w:proofErr w:type="spellEnd"/>
      <w:r w:rsidR="00C80D85">
        <w:rPr>
          <w:rFonts w:eastAsia="Batang" w:cstheme="minorHAnsi"/>
          <w:lang w:eastAsia="ja-JP"/>
        </w:rPr>
        <w:t xml:space="preserve">, </w:t>
      </w:r>
      <w:proofErr w:type="spellStart"/>
      <w:r w:rsidR="00C80D85">
        <w:rPr>
          <w:rFonts w:eastAsia="Batang" w:cstheme="minorHAnsi"/>
          <w:lang w:eastAsia="ja-JP"/>
        </w:rPr>
        <w:t>Milleva</w:t>
      </w:r>
      <w:proofErr w:type="spellEnd"/>
      <w:r w:rsidR="00C80D85">
        <w:rPr>
          <w:rFonts w:eastAsia="Batang" w:cstheme="minorHAnsi"/>
          <w:lang w:eastAsia="ja-JP"/>
        </w:rPr>
        <w:t xml:space="preserve"> </w:t>
      </w:r>
      <w:proofErr w:type="spellStart"/>
      <w:r w:rsidR="00C80D85">
        <w:rPr>
          <w:rFonts w:eastAsia="Batang" w:cstheme="minorHAnsi"/>
          <w:lang w:eastAsia="ja-JP"/>
        </w:rPr>
        <w:t>MIniq</w:t>
      </w:r>
      <w:proofErr w:type="spellEnd"/>
      <w:r w:rsidR="00C80D85">
        <w:rPr>
          <w:rFonts w:eastAsia="Batang" w:cstheme="minorHAnsi"/>
          <w:lang w:eastAsia="ja-JP"/>
        </w:rPr>
        <w:t xml:space="preserve">, </w:t>
      </w:r>
      <w:proofErr w:type="spellStart"/>
      <w:r w:rsidR="00C80D85">
        <w:rPr>
          <w:rFonts w:eastAsia="Batang" w:cstheme="minorHAnsi"/>
          <w:lang w:eastAsia="ja-JP"/>
        </w:rPr>
        <w:t>Cica</w:t>
      </w:r>
      <w:proofErr w:type="spellEnd"/>
      <w:r w:rsidR="00C80D85">
        <w:rPr>
          <w:rFonts w:eastAsia="Batang" w:cstheme="minorHAnsi"/>
          <w:lang w:eastAsia="ja-JP"/>
        </w:rPr>
        <w:t xml:space="preserve"> </w:t>
      </w:r>
      <w:proofErr w:type="spellStart"/>
      <w:r w:rsidR="00C80D85">
        <w:rPr>
          <w:rFonts w:eastAsia="Batang" w:cstheme="minorHAnsi"/>
          <w:lang w:eastAsia="ja-JP"/>
        </w:rPr>
        <w:t>Vasiq</w:t>
      </w:r>
      <w:proofErr w:type="spellEnd"/>
    </w:p>
    <w:p w:rsidR="00A52298" w:rsidRPr="00A52298" w:rsidRDefault="00A52298" w:rsidP="00A52298">
      <w:pPr>
        <w:spacing w:after="160" w:line="259" w:lineRule="auto"/>
        <w:jc w:val="both"/>
        <w:rPr>
          <w:rFonts w:eastAsia="Batang" w:cstheme="minorHAnsi"/>
          <w:lang w:eastAsia="ja-JP"/>
        </w:rPr>
      </w:pPr>
    </w:p>
    <w:p w:rsidR="00A52298" w:rsidRPr="00A52298" w:rsidRDefault="00A52298" w:rsidP="00A5229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Batang" w:cstheme="minorHAnsi"/>
          <w:lang w:eastAsia="ja-JP"/>
        </w:rPr>
      </w:pPr>
      <w:r w:rsidRPr="00A52298">
        <w:rPr>
          <w:rFonts w:eastAsia="Batang" w:cstheme="minorHAnsi"/>
          <w:lang w:eastAsia="ja-JP"/>
        </w:rPr>
        <w:t>Refuzohen kërkesat e punëtorëve  të parashtruara për përfitimin e 20% nga privatizimi I ndërmarrjes shoqërore, pasi që</w:t>
      </w:r>
      <w:r w:rsidR="006E4326">
        <w:rPr>
          <w:rFonts w:eastAsia="Batang" w:cstheme="minorHAnsi"/>
          <w:lang w:eastAsia="ja-JP"/>
        </w:rPr>
        <w:t xml:space="preserve"> kanë</w:t>
      </w:r>
      <w:r w:rsidRPr="00A52298">
        <w:rPr>
          <w:rFonts w:eastAsia="Batang" w:cstheme="minorHAnsi"/>
          <w:lang w:eastAsia="ja-JP"/>
        </w:rPr>
        <w:t xml:space="preserve"> statusin e pensionistit/</w:t>
      </w:r>
      <w:proofErr w:type="spellStart"/>
      <w:r w:rsidRPr="00A52298">
        <w:rPr>
          <w:rFonts w:eastAsia="Batang" w:cstheme="minorHAnsi"/>
          <w:lang w:eastAsia="ja-JP"/>
        </w:rPr>
        <w:t>es</w:t>
      </w:r>
      <w:proofErr w:type="spellEnd"/>
      <w:r w:rsidRPr="00A52298">
        <w:rPr>
          <w:rFonts w:eastAsia="Batang" w:cstheme="minorHAnsi"/>
          <w:lang w:eastAsia="ja-JP"/>
        </w:rPr>
        <w:t xml:space="preserve">: </w:t>
      </w:r>
    </w:p>
    <w:p w:rsidR="00A52298" w:rsidRPr="00A52298" w:rsidRDefault="00A52298" w:rsidP="00A52298">
      <w:pPr>
        <w:spacing w:after="0" w:line="240" w:lineRule="auto"/>
        <w:ind w:left="720"/>
        <w:jc w:val="both"/>
        <w:rPr>
          <w:rFonts w:eastAsia="Batang" w:cstheme="minorHAnsi"/>
          <w:lang w:eastAsia="ja-JP"/>
        </w:rPr>
      </w:pPr>
      <w:proofErr w:type="spellStart"/>
      <w:r w:rsidRPr="00A52298">
        <w:rPr>
          <w:rFonts w:eastAsia="Batang" w:cstheme="minorHAnsi"/>
          <w:lang w:eastAsia="ja-JP"/>
        </w:rPr>
        <w:t>Ristic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Milica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Jelena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Rakocevic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Gordana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Dedic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Aleksandar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Simic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Tomovic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Leposava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Venka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Markovic-Najdenova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Divna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Krstic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Dobrila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Sovtic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Radojka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Banovic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Jelena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Lazetic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Radmila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Stosic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Radmila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Fimic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Vasilije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Barovic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Nadezda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Jevtovic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Ivan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Markovic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Leposava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Sunjevic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Bosiljka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Canovic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Miric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Dragoslava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Stojna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Pupovac</w:t>
      </w:r>
      <w:proofErr w:type="spellEnd"/>
      <w:r w:rsidRPr="00A52298">
        <w:rPr>
          <w:rFonts w:eastAsia="Batang" w:cstheme="minorHAnsi"/>
          <w:lang w:eastAsia="ja-JP"/>
        </w:rPr>
        <w:t xml:space="preserve">, Vera </w:t>
      </w:r>
      <w:proofErr w:type="spellStart"/>
      <w:r w:rsidRPr="00A52298">
        <w:rPr>
          <w:rFonts w:eastAsia="Batang" w:cstheme="minorHAnsi"/>
          <w:lang w:eastAsia="ja-JP"/>
        </w:rPr>
        <w:t>Vujosevic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Dusanka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Popovic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Dana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Milosevic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Branka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Samardzic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bCs/>
          <w:lang w:eastAsia="ko-KR"/>
        </w:rPr>
        <w:t>Muzaqet</w:t>
      </w:r>
      <w:proofErr w:type="spellEnd"/>
      <w:r w:rsidRPr="00A52298">
        <w:rPr>
          <w:rFonts w:eastAsia="Batang" w:cstheme="minorHAnsi"/>
          <w:bCs/>
          <w:lang w:eastAsia="ko-KR"/>
        </w:rPr>
        <w:t xml:space="preserve"> Pula, </w:t>
      </w:r>
      <w:proofErr w:type="spellStart"/>
      <w:r w:rsidRPr="00A52298">
        <w:rPr>
          <w:rFonts w:eastAsia="Batang" w:cstheme="minorHAnsi"/>
          <w:lang w:eastAsia="ja-JP"/>
        </w:rPr>
        <w:t>Mileva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Milojkovic</w:t>
      </w:r>
      <w:proofErr w:type="spellEnd"/>
      <w:r w:rsidRPr="00A52298">
        <w:rPr>
          <w:rFonts w:eastAsia="Batang" w:cstheme="minorHAnsi"/>
          <w:lang w:eastAsia="ja-JP"/>
        </w:rPr>
        <w:t xml:space="preserve">, Adem </w:t>
      </w:r>
      <w:proofErr w:type="spellStart"/>
      <w:r w:rsidRPr="00A52298">
        <w:rPr>
          <w:rFonts w:eastAsia="Batang" w:cstheme="minorHAnsi"/>
          <w:lang w:eastAsia="ja-JP"/>
        </w:rPr>
        <w:t>Pllana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Isljam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Radoncic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Abaz</w:t>
      </w:r>
      <w:proofErr w:type="spellEnd"/>
      <w:r w:rsidRPr="00A52298">
        <w:rPr>
          <w:rFonts w:eastAsia="Batang" w:cstheme="minorHAnsi"/>
          <w:lang w:eastAsia="ja-JP"/>
        </w:rPr>
        <w:t xml:space="preserve"> Bunjaku, </w:t>
      </w:r>
      <w:proofErr w:type="spellStart"/>
      <w:r w:rsidRPr="00A52298">
        <w:rPr>
          <w:rFonts w:eastAsia="Batang" w:cstheme="minorHAnsi"/>
          <w:lang w:eastAsia="ja-JP"/>
        </w:rPr>
        <w:t>Servet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Beqa</w:t>
      </w:r>
      <w:proofErr w:type="spellEnd"/>
      <w:r w:rsidRPr="00A52298">
        <w:rPr>
          <w:rFonts w:eastAsia="Batang" w:cstheme="minorHAnsi"/>
          <w:lang w:eastAsia="ja-JP"/>
        </w:rPr>
        <w:t xml:space="preserve">, Enver </w:t>
      </w:r>
      <w:proofErr w:type="spellStart"/>
      <w:r w:rsidRPr="00A52298">
        <w:rPr>
          <w:rFonts w:eastAsia="Batang" w:cstheme="minorHAnsi"/>
          <w:lang w:eastAsia="ja-JP"/>
        </w:rPr>
        <w:t>Halimi</w:t>
      </w:r>
      <w:proofErr w:type="spellEnd"/>
      <w:r w:rsidRPr="00A52298">
        <w:rPr>
          <w:rFonts w:eastAsia="Batang" w:cstheme="minorHAnsi"/>
          <w:lang w:eastAsia="ja-JP"/>
        </w:rPr>
        <w:t xml:space="preserve">,  Agime </w:t>
      </w:r>
      <w:proofErr w:type="spellStart"/>
      <w:r w:rsidRPr="00A52298">
        <w:rPr>
          <w:rFonts w:eastAsia="Batang" w:cstheme="minorHAnsi"/>
          <w:lang w:eastAsia="ja-JP"/>
        </w:rPr>
        <w:t>Broqi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Remzije</w:t>
      </w:r>
      <w:proofErr w:type="spellEnd"/>
      <w:r w:rsidRPr="00A52298">
        <w:rPr>
          <w:rFonts w:eastAsia="Batang" w:cstheme="minorHAnsi"/>
          <w:lang w:eastAsia="ja-JP"/>
        </w:rPr>
        <w:t xml:space="preserve"> Krasniqi, </w:t>
      </w:r>
      <w:proofErr w:type="spellStart"/>
      <w:r w:rsidRPr="00A52298">
        <w:rPr>
          <w:rFonts w:eastAsia="Batang" w:cstheme="minorHAnsi"/>
          <w:lang w:eastAsia="ja-JP"/>
        </w:rPr>
        <w:t>Ilaz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Hamiti</w:t>
      </w:r>
      <w:proofErr w:type="spellEnd"/>
      <w:r w:rsidRPr="00A52298">
        <w:rPr>
          <w:rFonts w:eastAsia="Batang" w:cstheme="minorHAnsi"/>
          <w:lang w:eastAsia="ja-JP"/>
        </w:rPr>
        <w:t xml:space="preserve">, Shpresa </w:t>
      </w:r>
      <w:proofErr w:type="spellStart"/>
      <w:r w:rsidRPr="00A52298">
        <w:rPr>
          <w:rFonts w:eastAsia="Batang" w:cstheme="minorHAnsi"/>
          <w:lang w:eastAsia="ja-JP"/>
        </w:rPr>
        <w:t>Celina</w:t>
      </w:r>
      <w:proofErr w:type="spellEnd"/>
      <w:r w:rsidRPr="00A52298">
        <w:rPr>
          <w:rFonts w:eastAsia="Batang" w:cstheme="minorHAnsi"/>
          <w:lang w:eastAsia="ja-JP"/>
        </w:rPr>
        <w:t xml:space="preserve">, Veton Dushi, </w:t>
      </w:r>
      <w:proofErr w:type="spellStart"/>
      <w:r w:rsidRPr="00A52298">
        <w:rPr>
          <w:rFonts w:eastAsia="Batang" w:cstheme="minorHAnsi"/>
          <w:lang w:eastAsia="ja-JP"/>
        </w:rPr>
        <w:t>Kadri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Skeja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Elez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Hashani</w:t>
      </w:r>
      <w:proofErr w:type="spellEnd"/>
      <w:r w:rsidRPr="00A52298">
        <w:rPr>
          <w:rFonts w:eastAsia="Batang" w:cstheme="minorHAnsi"/>
          <w:lang w:eastAsia="ja-JP"/>
        </w:rPr>
        <w:t xml:space="preserve">, Ibrahim </w:t>
      </w:r>
      <w:proofErr w:type="spellStart"/>
      <w:r w:rsidRPr="00A52298">
        <w:rPr>
          <w:rFonts w:eastAsia="Batang" w:cstheme="minorHAnsi"/>
          <w:lang w:eastAsia="ja-JP"/>
        </w:rPr>
        <w:t>Musa</w:t>
      </w:r>
      <w:proofErr w:type="spellEnd"/>
      <w:r w:rsidRPr="00A52298">
        <w:rPr>
          <w:rFonts w:eastAsia="Batang" w:cstheme="minorHAnsi"/>
          <w:lang w:eastAsia="ja-JP"/>
        </w:rPr>
        <w:t xml:space="preserve">, Drita Muhaxhiri, </w:t>
      </w:r>
      <w:proofErr w:type="spellStart"/>
      <w:r w:rsidRPr="00A52298">
        <w:rPr>
          <w:rFonts w:eastAsia="Batang" w:cstheme="minorHAnsi"/>
          <w:lang w:eastAsia="ja-JP"/>
        </w:rPr>
        <w:t>Hajrullah</w:t>
      </w:r>
      <w:proofErr w:type="spellEnd"/>
      <w:r w:rsidRPr="00A52298">
        <w:rPr>
          <w:rFonts w:eastAsia="Batang" w:cstheme="minorHAnsi"/>
          <w:lang w:eastAsia="ja-JP"/>
        </w:rPr>
        <w:t xml:space="preserve"> Osmani, </w:t>
      </w:r>
      <w:proofErr w:type="spellStart"/>
      <w:r w:rsidRPr="00A52298">
        <w:rPr>
          <w:rFonts w:eastAsia="Batang" w:cstheme="minorHAnsi"/>
          <w:lang w:eastAsia="ja-JP"/>
        </w:rPr>
        <w:t>Shyhret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Nixha</w:t>
      </w:r>
      <w:proofErr w:type="spellEnd"/>
      <w:r w:rsidRPr="00A52298">
        <w:rPr>
          <w:rFonts w:eastAsia="Batang" w:cstheme="minorHAnsi"/>
          <w:lang w:eastAsia="ja-JP"/>
        </w:rPr>
        <w:t xml:space="preserve">, Osman </w:t>
      </w:r>
      <w:proofErr w:type="spellStart"/>
      <w:r w:rsidRPr="00A52298">
        <w:rPr>
          <w:rFonts w:eastAsia="Batang" w:cstheme="minorHAnsi"/>
          <w:lang w:eastAsia="ja-JP"/>
        </w:rPr>
        <w:t>Yildirim</w:t>
      </w:r>
      <w:proofErr w:type="spellEnd"/>
      <w:r w:rsidRPr="00A52298">
        <w:rPr>
          <w:rFonts w:eastAsia="Batang" w:cstheme="minorHAnsi"/>
          <w:lang w:eastAsia="ja-JP"/>
        </w:rPr>
        <w:t xml:space="preserve">, Shqipe </w:t>
      </w:r>
      <w:proofErr w:type="spellStart"/>
      <w:r w:rsidRPr="00A52298">
        <w:rPr>
          <w:rFonts w:eastAsia="Batang" w:cstheme="minorHAnsi"/>
          <w:lang w:eastAsia="ja-JP"/>
        </w:rPr>
        <w:t>Tafarshiku</w:t>
      </w:r>
      <w:proofErr w:type="spellEnd"/>
      <w:r w:rsidRPr="00A52298">
        <w:rPr>
          <w:rFonts w:eastAsia="Batang" w:cstheme="minorHAnsi"/>
          <w:lang w:eastAsia="ja-JP"/>
        </w:rPr>
        <w:t xml:space="preserve">, </w:t>
      </w:r>
      <w:proofErr w:type="spellStart"/>
      <w:r w:rsidRPr="00A52298">
        <w:rPr>
          <w:rFonts w:eastAsia="Batang" w:cstheme="minorHAnsi"/>
          <w:lang w:eastAsia="ja-JP"/>
        </w:rPr>
        <w:t>Nurije</w:t>
      </w:r>
      <w:proofErr w:type="spellEnd"/>
      <w:r w:rsidRPr="00A52298">
        <w:rPr>
          <w:rFonts w:eastAsia="Batang" w:cstheme="minorHAnsi"/>
          <w:lang w:eastAsia="ja-JP"/>
        </w:rPr>
        <w:t xml:space="preserve"> </w:t>
      </w:r>
      <w:proofErr w:type="spellStart"/>
      <w:r w:rsidRPr="00A52298">
        <w:rPr>
          <w:rFonts w:eastAsia="Batang" w:cstheme="minorHAnsi"/>
          <w:lang w:eastAsia="ja-JP"/>
        </w:rPr>
        <w:t>Haxhikadrija</w:t>
      </w:r>
      <w:proofErr w:type="spellEnd"/>
      <w:r w:rsidRPr="00A52298">
        <w:rPr>
          <w:rFonts w:eastAsia="Batang" w:cstheme="minorHAnsi"/>
          <w:lang w:eastAsia="ja-JP"/>
        </w:rPr>
        <w:t>, Bashkim</w:t>
      </w:r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Nura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Bukurije</w:t>
      </w:r>
      <w:proofErr w:type="spellEnd"/>
      <w:r w:rsidR="002D3F1E">
        <w:rPr>
          <w:rFonts w:eastAsia="Batang" w:cstheme="minorHAnsi"/>
          <w:lang w:eastAsia="ja-JP"/>
        </w:rPr>
        <w:t xml:space="preserve"> Hoxha, </w:t>
      </w:r>
      <w:proofErr w:type="spellStart"/>
      <w:r w:rsidR="002D3F1E">
        <w:rPr>
          <w:rFonts w:eastAsia="Batang" w:cstheme="minorHAnsi"/>
          <w:lang w:eastAsia="ja-JP"/>
        </w:rPr>
        <w:t>Avni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Plepolli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Shefqet</w:t>
      </w:r>
      <w:proofErr w:type="spellEnd"/>
      <w:r w:rsidR="002D3F1E">
        <w:rPr>
          <w:rFonts w:eastAsia="Batang" w:cstheme="minorHAnsi"/>
          <w:lang w:eastAsia="ja-JP"/>
        </w:rPr>
        <w:t xml:space="preserve"> Shkodra, </w:t>
      </w:r>
      <w:proofErr w:type="spellStart"/>
      <w:r w:rsidR="002D3F1E">
        <w:rPr>
          <w:rFonts w:eastAsia="Batang" w:cstheme="minorHAnsi"/>
          <w:lang w:eastAsia="ja-JP"/>
        </w:rPr>
        <w:t>Rabije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HIma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Ali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Galica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Kemail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Loku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Sadri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Sabriu</w:t>
      </w:r>
      <w:proofErr w:type="spellEnd"/>
      <w:r w:rsidR="002D3F1E">
        <w:rPr>
          <w:rFonts w:eastAsia="Batang" w:cstheme="minorHAnsi"/>
          <w:lang w:eastAsia="ja-JP"/>
        </w:rPr>
        <w:t xml:space="preserve">, Roza </w:t>
      </w:r>
      <w:proofErr w:type="spellStart"/>
      <w:r w:rsidR="002D3F1E">
        <w:rPr>
          <w:rFonts w:eastAsia="Batang" w:cstheme="minorHAnsi"/>
          <w:lang w:eastAsia="ja-JP"/>
        </w:rPr>
        <w:t>Kacinari</w:t>
      </w:r>
      <w:proofErr w:type="spellEnd"/>
      <w:r w:rsidR="002D3F1E">
        <w:rPr>
          <w:rFonts w:eastAsia="Batang" w:cstheme="minorHAnsi"/>
          <w:lang w:eastAsia="ja-JP"/>
        </w:rPr>
        <w:t xml:space="preserve">, Enver </w:t>
      </w:r>
      <w:proofErr w:type="spellStart"/>
      <w:r w:rsidR="002D3F1E">
        <w:rPr>
          <w:rFonts w:eastAsia="Batang" w:cstheme="minorHAnsi"/>
          <w:lang w:eastAsia="ja-JP"/>
        </w:rPr>
        <w:t>Kercagu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Qerim</w:t>
      </w:r>
      <w:proofErr w:type="spellEnd"/>
      <w:r w:rsidR="002D3F1E">
        <w:rPr>
          <w:rFonts w:eastAsia="Batang" w:cstheme="minorHAnsi"/>
          <w:lang w:eastAsia="ja-JP"/>
        </w:rPr>
        <w:t xml:space="preserve"> Spahiu, Burim </w:t>
      </w:r>
      <w:proofErr w:type="spellStart"/>
      <w:r w:rsidR="002D3F1E">
        <w:rPr>
          <w:rFonts w:eastAsia="Batang" w:cstheme="minorHAnsi"/>
          <w:lang w:eastAsia="ja-JP"/>
        </w:rPr>
        <w:t>Graceni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Naip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Konjusha</w:t>
      </w:r>
      <w:proofErr w:type="spellEnd"/>
      <w:r w:rsidR="002D3F1E">
        <w:rPr>
          <w:rFonts w:eastAsia="Batang" w:cstheme="minorHAnsi"/>
          <w:lang w:eastAsia="ja-JP"/>
        </w:rPr>
        <w:t xml:space="preserve">, Sami </w:t>
      </w:r>
      <w:proofErr w:type="spellStart"/>
      <w:r w:rsidR="002D3F1E">
        <w:rPr>
          <w:rFonts w:eastAsia="Batang" w:cstheme="minorHAnsi"/>
          <w:lang w:eastAsia="ja-JP"/>
        </w:rPr>
        <w:t>Bejtullahi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Tahir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Kabashaj</w:t>
      </w:r>
      <w:proofErr w:type="spellEnd"/>
      <w:r w:rsidR="002D3F1E">
        <w:rPr>
          <w:rFonts w:eastAsia="Batang" w:cstheme="minorHAnsi"/>
          <w:lang w:eastAsia="ja-JP"/>
        </w:rPr>
        <w:t xml:space="preserve">, Xhelal </w:t>
      </w:r>
      <w:proofErr w:type="spellStart"/>
      <w:r w:rsidR="002D3F1E">
        <w:rPr>
          <w:rFonts w:eastAsia="Batang" w:cstheme="minorHAnsi"/>
          <w:lang w:eastAsia="ja-JP"/>
        </w:rPr>
        <w:t>Zherka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Bahri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Zhubi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Skender</w:t>
      </w:r>
      <w:proofErr w:type="spellEnd"/>
      <w:r w:rsidR="002D3F1E">
        <w:rPr>
          <w:rFonts w:eastAsia="Batang" w:cstheme="minorHAnsi"/>
          <w:lang w:eastAsia="ja-JP"/>
        </w:rPr>
        <w:t xml:space="preserve"> Gashi, Haki Bajrami, </w:t>
      </w:r>
      <w:proofErr w:type="spellStart"/>
      <w:r w:rsidR="002D3F1E">
        <w:rPr>
          <w:rFonts w:eastAsia="Batang" w:cstheme="minorHAnsi"/>
          <w:lang w:eastAsia="ja-JP"/>
        </w:rPr>
        <w:t>Fatime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Ismajllov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Shinasi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Panduklu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Isamil</w:t>
      </w:r>
      <w:proofErr w:type="spellEnd"/>
      <w:r w:rsidR="002D3F1E">
        <w:rPr>
          <w:rFonts w:eastAsia="Batang" w:cstheme="minorHAnsi"/>
          <w:lang w:eastAsia="ja-JP"/>
        </w:rPr>
        <w:t xml:space="preserve"> Peja, </w:t>
      </w:r>
      <w:proofErr w:type="spellStart"/>
      <w:r w:rsidR="002D3F1E">
        <w:rPr>
          <w:rFonts w:eastAsia="Batang" w:cstheme="minorHAnsi"/>
          <w:lang w:eastAsia="ja-JP"/>
        </w:rPr>
        <w:t>Hasan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Tmava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Raza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Sadriu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Ibarahim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Zhubi</w:t>
      </w:r>
      <w:proofErr w:type="spellEnd"/>
      <w:r w:rsidR="002D3F1E">
        <w:rPr>
          <w:rFonts w:eastAsia="Batang" w:cstheme="minorHAnsi"/>
          <w:lang w:eastAsia="ja-JP"/>
        </w:rPr>
        <w:t xml:space="preserve">, Sokol Mati, </w:t>
      </w:r>
      <w:proofErr w:type="spellStart"/>
      <w:r w:rsidR="002D3F1E">
        <w:rPr>
          <w:rFonts w:eastAsia="Batang" w:cstheme="minorHAnsi"/>
          <w:lang w:eastAsia="ja-JP"/>
        </w:rPr>
        <w:t>Selvet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Skenderi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Hysein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Burti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Nazif</w:t>
      </w:r>
      <w:proofErr w:type="spellEnd"/>
      <w:r w:rsidR="002D3F1E">
        <w:rPr>
          <w:rFonts w:eastAsia="Batang" w:cstheme="minorHAnsi"/>
          <w:lang w:eastAsia="ja-JP"/>
        </w:rPr>
        <w:t xml:space="preserve"> Bunjaku, </w:t>
      </w:r>
      <w:proofErr w:type="spellStart"/>
      <w:r w:rsidR="002D3F1E">
        <w:rPr>
          <w:rFonts w:eastAsia="Batang" w:cstheme="minorHAnsi"/>
          <w:lang w:eastAsia="ja-JP"/>
        </w:rPr>
        <w:t>Sefedin</w:t>
      </w:r>
      <w:proofErr w:type="spellEnd"/>
      <w:r w:rsidR="002D3F1E">
        <w:rPr>
          <w:rFonts w:eastAsia="Batang" w:cstheme="minorHAnsi"/>
          <w:lang w:eastAsia="ja-JP"/>
        </w:rPr>
        <w:t xml:space="preserve"> Kika, </w:t>
      </w:r>
      <w:proofErr w:type="spellStart"/>
      <w:r w:rsidR="002D3F1E">
        <w:rPr>
          <w:rFonts w:eastAsia="Batang" w:cstheme="minorHAnsi"/>
          <w:lang w:eastAsia="ja-JP"/>
        </w:rPr>
        <w:t>Seza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Kasemi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Xhafer</w:t>
      </w:r>
      <w:proofErr w:type="spellEnd"/>
      <w:r w:rsidR="002D3F1E">
        <w:rPr>
          <w:rFonts w:eastAsia="Batang" w:cstheme="minorHAnsi"/>
          <w:lang w:eastAsia="ja-JP"/>
        </w:rPr>
        <w:t xml:space="preserve"> Lila, </w:t>
      </w:r>
      <w:proofErr w:type="spellStart"/>
      <w:r w:rsidR="002D3F1E">
        <w:rPr>
          <w:rFonts w:eastAsia="Batang" w:cstheme="minorHAnsi"/>
          <w:lang w:eastAsia="ja-JP"/>
        </w:rPr>
        <w:t>Hazbi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Olluri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Selman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Istrefi</w:t>
      </w:r>
      <w:proofErr w:type="spellEnd"/>
      <w:r w:rsidR="002D3F1E">
        <w:rPr>
          <w:rFonts w:eastAsia="Batang" w:cstheme="minorHAnsi"/>
          <w:lang w:eastAsia="ja-JP"/>
        </w:rPr>
        <w:t xml:space="preserve">, Shaban </w:t>
      </w:r>
      <w:proofErr w:type="spellStart"/>
      <w:r w:rsidR="002D3F1E">
        <w:rPr>
          <w:rFonts w:eastAsia="Batang" w:cstheme="minorHAnsi"/>
          <w:lang w:eastAsia="ja-JP"/>
        </w:rPr>
        <w:t>Rama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Remzi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Sahiti</w:t>
      </w:r>
      <w:proofErr w:type="spellEnd"/>
      <w:r w:rsidR="002D3F1E">
        <w:rPr>
          <w:rFonts w:eastAsia="Batang" w:cstheme="minorHAnsi"/>
          <w:lang w:eastAsia="ja-JP"/>
        </w:rPr>
        <w:t xml:space="preserve">, Shqipe Tropoja, </w:t>
      </w:r>
      <w:proofErr w:type="spellStart"/>
      <w:r w:rsidR="002D3F1E">
        <w:rPr>
          <w:rFonts w:eastAsia="Batang" w:cstheme="minorHAnsi"/>
          <w:lang w:eastAsia="ja-JP"/>
        </w:rPr>
        <w:t>Saibe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Dobroshi</w:t>
      </w:r>
      <w:proofErr w:type="spellEnd"/>
      <w:r w:rsidR="002D3F1E">
        <w:rPr>
          <w:rFonts w:eastAsia="Batang" w:cstheme="minorHAnsi"/>
          <w:lang w:eastAsia="ja-JP"/>
        </w:rPr>
        <w:t xml:space="preserve">, Xhevahir </w:t>
      </w:r>
      <w:proofErr w:type="spellStart"/>
      <w:r w:rsidR="002D3F1E">
        <w:rPr>
          <w:rFonts w:eastAsia="Batang" w:cstheme="minorHAnsi"/>
          <w:lang w:eastAsia="ja-JP"/>
        </w:rPr>
        <w:t>Spahija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Avdullah</w:t>
      </w:r>
      <w:proofErr w:type="spellEnd"/>
      <w:r w:rsidR="002D3F1E">
        <w:rPr>
          <w:rFonts w:eastAsia="Batang" w:cstheme="minorHAnsi"/>
          <w:lang w:eastAsia="ja-JP"/>
        </w:rPr>
        <w:t xml:space="preserve"> Bala, </w:t>
      </w:r>
      <w:proofErr w:type="spellStart"/>
      <w:r w:rsidR="002D3F1E">
        <w:rPr>
          <w:rFonts w:eastAsia="Batang" w:cstheme="minorHAnsi"/>
          <w:lang w:eastAsia="ja-JP"/>
        </w:rPr>
        <w:t>Ahmed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Mulhaxha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Shefqet</w:t>
      </w:r>
      <w:proofErr w:type="spellEnd"/>
      <w:r w:rsidR="002D3F1E">
        <w:rPr>
          <w:rFonts w:eastAsia="Batang" w:cstheme="minorHAnsi"/>
          <w:lang w:eastAsia="ja-JP"/>
        </w:rPr>
        <w:t xml:space="preserve"> Belegu, </w:t>
      </w:r>
      <w:proofErr w:type="spellStart"/>
      <w:r w:rsidR="002D3F1E">
        <w:rPr>
          <w:rFonts w:eastAsia="Batang" w:cstheme="minorHAnsi"/>
          <w:lang w:eastAsia="ja-JP"/>
        </w:rPr>
        <w:t>Xhavit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Sylqa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Sulejman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Kajolli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Feti</w:t>
      </w:r>
      <w:proofErr w:type="spellEnd"/>
      <w:r w:rsidR="002D3F1E">
        <w:rPr>
          <w:rFonts w:eastAsia="Batang" w:cstheme="minorHAnsi"/>
          <w:lang w:eastAsia="ja-JP"/>
        </w:rPr>
        <w:t xml:space="preserve"> Islami, </w:t>
      </w:r>
      <w:proofErr w:type="spellStart"/>
      <w:r w:rsidR="002D3F1E">
        <w:rPr>
          <w:rFonts w:eastAsia="Batang" w:cstheme="minorHAnsi"/>
          <w:lang w:eastAsia="ja-JP"/>
        </w:rPr>
        <w:t>Izet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Mahmuti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Fetije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Basha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Sulltanije</w:t>
      </w:r>
      <w:proofErr w:type="spellEnd"/>
      <w:r w:rsidR="002D3F1E">
        <w:rPr>
          <w:rFonts w:eastAsia="Batang" w:cstheme="minorHAnsi"/>
          <w:lang w:eastAsia="ja-JP"/>
        </w:rPr>
        <w:t xml:space="preserve"> Ademaj, </w:t>
      </w:r>
      <w:proofErr w:type="spellStart"/>
      <w:r w:rsidR="002D3F1E">
        <w:rPr>
          <w:rFonts w:eastAsia="Batang" w:cstheme="minorHAnsi"/>
          <w:lang w:eastAsia="ja-JP"/>
        </w:rPr>
        <w:t>Raif</w:t>
      </w:r>
      <w:proofErr w:type="spellEnd"/>
      <w:r w:rsidR="002D3F1E">
        <w:rPr>
          <w:rFonts w:eastAsia="Batang" w:cstheme="minorHAnsi"/>
          <w:lang w:eastAsia="ja-JP"/>
        </w:rPr>
        <w:t xml:space="preserve"> Syla, </w:t>
      </w:r>
      <w:proofErr w:type="spellStart"/>
      <w:r w:rsidR="002D3F1E">
        <w:rPr>
          <w:rFonts w:eastAsia="Batang" w:cstheme="minorHAnsi"/>
          <w:lang w:eastAsia="ja-JP"/>
        </w:rPr>
        <w:t>Sejfullah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Beqiri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Lajde</w:t>
      </w:r>
      <w:proofErr w:type="spellEnd"/>
      <w:r w:rsidR="002D3F1E">
        <w:rPr>
          <w:rFonts w:eastAsia="Batang" w:cstheme="minorHAnsi"/>
          <w:lang w:eastAsia="ja-JP"/>
        </w:rPr>
        <w:t xml:space="preserve"> Thaqi, </w:t>
      </w:r>
      <w:proofErr w:type="spellStart"/>
      <w:r w:rsidR="002D3F1E">
        <w:rPr>
          <w:rFonts w:eastAsia="Batang" w:cstheme="minorHAnsi"/>
          <w:lang w:eastAsia="ja-JP"/>
        </w:rPr>
        <w:t>Shefqet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Mollafazliu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Rukije</w:t>
      </w:r>
      <w:proofErr w:type="spellEnd"/>
      <w:r w:rsidR="002D3F1E">
        <w:rPr>
          <w:rFonts w:eastAsia="Batang" w:cstheme="minorHAnsi"/>
          <w:lang w:eastAsia="ja-JP"/>
        </w:rPr>
        <w:t xml:space="preserve"> Bytyqi, </w:t>
      </w:r>
      <w:proofErr w:type="spellStart"/>
      <w:r w:rsidR="002D3F1E">
        <w:rPr>
          <w:rFonts w:eastAsia="Batang" w:cstheme="minorHAnsi"/>
          <w:lang w:eastAsia="ja-JP"/>
        </w:rPr>
        <w:t>Mevlide</w:t>
      </w:r>
      <w:proofErr w:type="spellEnd"/>
      <w:r w:rsidR="002D3F1E">
        <w:rPr>
          <w:rFonts w:eastAsia="Batang" w:cstheme="minorHAnsi"/>
          <w:lang w:eastAsia="ja-JP"/>
        </w:rPr>
        <w:t xml:space="preserve"> Tabaku-</w:t>
      </w:r>
      <w:proofErr w:type="spellStart"/>
      <w:r w:rsidR="002D3F1E">
        <w:rPr>
          <w:rFonts w:eastAsia="Batang" w:cstheme="minorHAnsi"/>
          <w:lang w:eastAsia="ja-JP"/>
        </w:rPr>
        <w:t>Nushi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Nusret</w:t>
      </w:r>
      <w:proofErr w:type="spellEnd"/>
      <w:r w:rsidR="002D3F1E">
        <w:rPr>
          <w:rFonts w:eastAsia="Batang" w:cstheme="minorHAnsi"/>
          <w:lang w:eastAsia="ja-JP"/>
        </w:rPr>
        <w:t xml:space="preserve"> Turku, </w:t>
      </w:r>
      <w:proofErr w:type="spellStart"/>
      <w:r w:rsidR="002D3F1E">
        <w:rPr>
          <w:rFonts w:eastAsia="Batang" w:cstheme="minorHAnsi"/>
          <w:lang w:eastAsia="ja-JP"/>
        </w:rPr>
        <w:t>Sinan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Makolli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Nazmije</w:t>
      </w:r>
      <w:proofErr w:type="spellEnd"/>
      <w:r w:rsidR="002D3F1E">
        <w:rPr>
          <w:rFonts w:eastAsia="Batang" w:cstheme="minorHAnsi"/>
          <w:lang w:eastAsia="ja-JP"/>
        </w:rPr>
        <w:t xml:space="preserve"> Bakalli, Islam </w:t>
      </w:r>
      <w:proofErr w:type="spellStart"/>
      <w:r w:rsidR="002D3F1E">
        <w:rPr>
          <w:rFonts w:eastAsia="Batang" w:cstheme="minorHAnsi"/>
          <w:lang w:eastAsia="ja-JP"/>
        </w:rPr>
        <w:t>Rozhaja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Mileva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Babiq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Ejup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Sulejmani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Zejnel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Grajqevci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2D3F1E">
        <w:rPr>
          <w:rFonts w:eastAsia="Batang" w:cstheme="minorHAnsi"/>
          <w:lang w:eastAsia="ja-JP"/>
        </w:rPr>
        <w:t>Ruhi</w:t>
      </w:r>
      <w:proofErr w:type="spellEnd"/>
      <w:r w:rsidR="002D3F1E">
        <w:rPr>
          <w:rFonts w:eastAsia="Batang" w:cstheme="minorHAnsi"/>
          <w:lang w:eastAsia="ja-JP"/>
        </w:rPr>
        <w:t xml:space="preserve"> </w:t>
      </w:r>
      <w:proofErr w:type="spellStart"/>
      <w:r w:rsidR="002D3F1E">
        <w:rPr>
          <w:rFonts w:eastAsia="Batang" w:cstheme="minorHAnsi"/>
          <w:lang w:eastAsia="ja-JP"/>
        </w:rPr>
        <w:t>Haskuka</w:t>
      </w:r>
      <w:proofErr w:type="spellEnd"/>
      <w:r w:rsidR="002D3F1E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Avdyl</w:t>
      </w:r>
      <w:proofErr w:type="spellEnd"/>
      <w:r w:rsidR="00BA3025">
        <w:rPr>
          <w:rFonts w:eastAsia="Batang" w:cstheme="minorHAnsi"/>
          <w:lang w:eastAsia="ja-JP"/>
        </w:rPr>
        <w:t xml:space="preserve"> Hoxha, </w:t>
      </w:r>
      <w:proofErr w:type="spellStart"/>
      <w:r w:rsidR="00BA3025">
        <w:rPr>
          <w:rFonts w:eastAsia="Batang" w:cstheme="minorHAnsi"/>
          <w:lang w:eastAsia="ja-JP"/>
        </w:rPr>
        <w:t>Radmila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HIsari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Nazlije</w:t>
      </w:r>
      <w:proofErr w:type="spellEnd"/>
      <w:r w:rsidR="00BA3025">
        <w:rPr>
          <w:rFonts w:eastAsia="Batang" w:cstheme="minorHAnsi"/>
          <w:lang w:eastAsia="ja-JP"/>
        </w:rPr>
        <w:t xml:space="preserve"> Krasniqi, </w:t>
      </w:r>
      <w:proofErr w:type="spellStart"/>
      <w:r w:rsidR="00BA3025">
        <w:rPr>
          <w:rFonts w:eastAsia="Batang" w:cstheme="minorHAnsi"/>
          <w:lang w:eastAsia="ja-JP"/>
        </w:rPr>
        <w:t>Ismail</w:t>
      </w:r>
      <w:proofErr w:type="spellEnd"/>
      <w:r w:rsidR="00BA3025">
        <w:rPr>
          <w:rFonts w:eastAsia="Batang" w:cstheme="minorHAnsi"/>
          <w:lang w:eastAsia="ja-JP"/>
        </w:rPr>
        <w:t xml:space="preserve"> Berisha, </w:t>
      </w:r>
      <w:proofErr w:type="spellStart"/>
      <w:r w:rsidR="00BA3025">
        <w:rPr>
          <w:rFonts w:eastAsia="Batang" w:cstheme="minorHAnsi"/>
          <w:lang w:eastAsia="ja-JP"/>
        </w:rPr>
        <w:t>Zethane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Rrustemi</w:t>
      </w:r>
      <w:proofErr w:type="spellEnd"/>
      <w:r w:rsidR="00BA3025">
        <w:rPr>
          <w:rFonts w:eastAsia="Batang" w:cstheme="minorHAnsi"/>
          <w:lang w:eastAsia="ja-JP"/>
        </w:rPr>
        <w:t xml:space="preserve">, Osman </w:t>
      </w:r>
      <w:proofErr w:type="spellStart"/>
      <w:r w:rsidR="00BA3025">
        <w:rPr>
          <w:rFonts w:eastAsia="Batang" w:cstheme="minorHAnsi"/>
          <w:lang w:eastAsia="ja-JP"/>
        </w:rPr>
        <w:t>Rexha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Banush</w:t>
      </w:r>
      <w:proofErr w:type="spellEnd"/>
      <w:r w:rsidR="00BA3025">
        <w:rPr>
          <w:rFonts w:eastAsia="Batang" w:cstheme="minorHAnsi"/>
          <w:lang w:eastAsia="ja-JP"/>
        </w:rPr>
        <w:t xml:space="preserve"> Gashi, </w:t>
      </w:r>
      <w:proofErr w:type="spellStart"/>
      <w:r w:rsidR="00BA3025">
        <w:rPr>
          <w:rFonts w:eastAsia="Batang" w:cstheme="minorHAnsi"/>
          <w:lang w:eastAsia="ja-JP"/>
        </w:rPr>
        <w:t>Xhafer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Loxha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Januz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Emini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Qemajl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Sada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Durmish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Kadishani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Feriz</w:t>
      </w:r>
      <w:proofErr w:type="spellEnd"/>
      <w:r w:rsidR="00BA3025">
        <w:rPr>
          <w:rFonts w:eastAsia="Batang" w:cstheme="minorHAnsi"/>
          <w:lang w:eastAsia="ja-JP"/>
        </w:rPr>
        <w:t xml:space="preserve"> Bytyqi, </w:t>
      </w:r>
      <w:proofErr w:type="spellStart"/>
      <w:r w:rsidR="00BA3025">
        <w:rPr>
          <w:rFonts w:eastAsia="Batang" w:cstheme="minorHAnsi"/>
          <w:lang w:eastAsia="ja-JP"/>
        </w:rPr>
        <w:t>Xhevat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Buhiqi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Badushe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Polloshka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Ymer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Kubati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Masar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Komoni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Eshref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Haziri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Nexhat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Gjoshi</w:t>
      </w:r>
      <w:proofErr w:type="spellEnd"/>
      <w:r w:rsidR="00BA3025">
        <w:rPr>
          <w:rFonts w:eastAsia="Batang" w:cstheme="minorHAnsi"/>
          <w:lang w:eastAsia="ja-JP"/>
        </w:rPr>
        <w:t xml:space="preserve">, Adem Berisha, </w:t>
      </w:r>
      <w:proofErr w:type="spellStart"/>
      <w:r w:rsidR="00BA3025">
        <w:rPr>
          <w:rFonts w:eastAsia="Batang" w:cstheme="minorHAnsi"/>
          <w:lang w:eastAsia="ja-JP"/>
        </w:rPr>
        <w:t>Hysen</w:t>
      </w:r>
      <w:proofErr w:type="spellEnd"/>
      <w:r w:rsidR="00BA3025">
        <w:rPr>
          <w:rFonts w:eastAsia="Batang" w:cstheme="minorHAnsi"/>
          <w:lang w:eastAsia="ja-JP"/>
        </w:rPr>
        <w:t xml:space="preserve"> Morina, </w:t>
      </w:r>
      <w:proofErr w:type="spellStart"/>
      <w:r w:rsidR="00BA3025">
        <w:rPr>
          <w:rFonts w:eastAsia="Batang" w:cstheme="minorHAnsi"/>
          <w:lang w:eastAsia="ja-JP"/>
        </w:rPr>
        <w:t>Zijadin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Sabedini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Marjan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Nulleshi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Musa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Bekqeli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Rifat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Dreshaj</w:t>
      </w:r>
      <w:proofErr w:type="spellEnd"/>
      <w:r w:rsidR="00BA3025">
        <w:rPr>
          <w:rFonts w:eastAsia="Batang" w:cstheme="minorHAnsi"/>
          <w:lang w:eastAsia="ja-JP"/>
        </w:rPr>
        <w:t xml:space="preserve">, Sherif </w:t>
      </w:r>
      <w:proofErr w:type="spellStart"/>
      <w:r w:rsidR="00BA3025">
        <w:rPr>
          <w:rFonts w:eastAsia="Batang" w:cstheme="minorHAnsi"/>
          <w:lang w:eastAsia="ja-JP"/>
        </w:rPr>
        <w:t>Nushi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Hysen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Kadriu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Kapetan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Abdushi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Samije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Brovina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Meseret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Collaku</w:t>
      </w:r>
      <w:proofErr w:type="spellEnd"/>
      <w:r w:rsidR="00BA3025">
        <w:rPr>
          <w:rFonts w:eastAsia="Batang" w:cstheme="minorHAnsi"/>
          <w:lang w:eastAsia="ja-JP"/>
        </w:rPr>
        <w:t xml:space="preserve">, </w:t>
      </w:r>
      <w:proofErr w:type="spellStart"/>
      <w:r w:rsidR="00BA3025">
        <w:rPr>
          <w:rFonts w:eastAsia="Batang" w:cstheme="minorHAnsi"/>
          <w:lang w:eastAsia="ja-JP"/>
        </w:rPr>
        <w:t>Avdi</w:t>
      </w:r>
      <w:proofErr w:type="spellEnd"/>
      <w:r w:rsidR="00BA3025">
        <w:rPr>
          <w:rFonts w:eastAsia="Batang" w:cstheme="minorHAnsi"/>
          <w:lang w:eastAsia="ja-JP"/>
        </w:rPr>
        <w:t xml:space="preserve"> Aliu, </w:t>
      </w:r>
      <w:proofErr w:type="spellStart"/>
      <w:r w:rsidR="00BA3025">
        <w:rPr>
          <w:rFonts w:eastAsia="Batang" w:cstheme="minorHAnsi"/>
          <w:lang w:eastAsia="ja-JP"/>
        </w:rPr>
        <w:t>Rahmi</w:t>
      </w:r>
      <w:proofErr w:type="spellEnd"/>
      <w:r w:rsidR="00BA3025">
        <w:rPr>
          <w:rFonts w:eastAsia="Batang" w:cstheme="minorHAnsi"/>
          <w:lang w:eastAsia="ja-JP"/>
        </w:rPr>
        <w:t xml:space="preserve"> </w:t>
      </w:r>
      <w:proofErr w:type="spellStart"/>
      <w:r w:rsidR="00BA3025">
        <w:rPr>
          <w:rFonts w:eastAsia="Batang" w:cstheme="minorHAnsi"/>
          <w:lang w:eastAsia="ja-JP"/>
        </w:rPr>
        <w:t>S</w:t>
      </w:r>
      <w:r w:rsidR="00C80D85">
        <w:rPr>
          <w:rFonts w:eastAsia="Batang" w:cstheme="minorHAnsi"/>
          <w:lang w:eastAsia="ja-JP"/>
        </w:rPr>
        <w:t>ahiti</w:t>
      </w:r>
      <w:proofErr w:type="spellEnd"/>
      <w:r w:rsidR="00C80D85">
        <w:rPr>
          <w:rFonts w:eastAsia="Batang" w:cstheme="minorHAnsi"/>
          <w:lang w:eastAsia="ja-JP"/>
        </w:rPr>
        <w:t xml:space="preserve">, </w:t>
      </w:r>
      <w:proofErr w:type="spellStart"/>
      <w:r w:rsidR="00C80D85">
        <w:rPr>
          <w:rFonts w:eastAsia="Batang" w:cstheme="minorHAnsi"/>
          <w:lang w:eastAsia="ja-JP"/>
        </w:rPr>
        <w:t>Jusuf</w:t>
      </w:r>
      <w:proofErr w:type="spellEnd"/>
      <w:r w:rsidR="00C80D85">
        <w:rPr>
          <w:rFonts w:eastAsia="Batang" w:cstheme="minorHAnsi"/>
          <w:lang w:eastAsia="ja-JP"/>
        </w:rPr>
        <w:t xml:space="preserve"> Kelmendi, </w:t>
      </w:r>
      <w:proofErr w:type="spellStart"/>
      <w:r w:rsidR="00C80D85">
        <w:rPr>
          <w:rFonts w:eastAsia="Batang" w:cstheme="minorHAnsi"/>
          <w:lang w:eastAsia="ja-JP"/>
        </w:rPr>
        <w:t>Branimir</w:t>
      </w:r>
      <w:proofErr w:type="spellEnd"/>
      <w:r w:rsidR="00C80D85">
        <w:rPr>
          <w:rFonts w:eastAsia="Batang" w:cstheme="minorHAnsi"/>
          <w:lang w:eastAsia="ja-JP"/>
        </w:rPr>
        <w:t xml:space="preserve"> </w:t>
      </w:r>
      <w:proofErr w:type="spellStart"/>
      <w:r w:rsidR="00C80D85">
        <w:rPr>
          <w:rFonts w:eastAsia="Batang" w:cstheme="minorHAnsi"/>
          <w:lang w:eastAsia="ja-JP"/>
        </w:rPr>
        <w:t>Stanojeviq</w:t>
      </w:r>
      <w:proofErr w:type="spellEnd"/>
      <w:r w:rsidR="00C80D85">
        <w:rPr>
          <w:rFonts w:eastAsia="Batang" w:cstheme="minorHAnsi"/>
          <w:lang w:eastAsia="ja-JP"/>
        </w:rPr>
        <w:t xml:space="preserve">, </w:t>
      </w:r>
      <w:proofErr w:type="spellStart"/>
      <w:r w:rsidR="00C80D85">
        <w:rPr>
          <w:rFonts w:eastAsia="Batang" w:cstheme="minorHAnsi"/>
          <w:lang w:eastAsia="ja-JP"/>
        </w:rPr>
        <w:t>Aleksandar</w:t>
      </w:r>
      <w:proofErr w:type="spellEnd"/>
      <w:r w:rsidR="00C80D85">
        <w:rPr>
          <w:rFonts w:eastAsia="Batang" w:cstheme="minorHAnsi"/>
          <w:lang w:eastAsia="ja-JP"/>
        </w:rPr>
        <w:t xml:space="preserve"> </w:t>
      </w:r>
      <w:proofErr w:type="spellStart"/>
      <w:r w:rsidR="00C80D85">
        <w:rPr>
          <w:rFonts w:eastAsia="Batang" w:cstheme="minorHAnsi"/>
          <w:lang w:eastAsia="ja-JP"/>
        </w:rPr>
        <w:t>Gashiq</w:t>
      </w:r>
      <w:proofErr w:type="spellEnd"/>
      <w:r w:rsidR="00C80D85">
        <w:rPr>
          <w:rFonts w:eastAsia="Batang" w:cstheme="minorHAnsi"/>
          <w:lang w:eastAsia="ja-JP"/>
        </w:rPr>
        <w:t xml:space="preserve">. </w:t>
      </w:r>
      <w:r w:rsidR="00BA3025">
        <w:rPr>
          <w:rFonts w:eastAsia="Batang" w:cstheme="minorHAnsi"/>
          <w:lang w:eastAsia="ja-JP"/>
        </w:rPr>
        <w:t xml:space="preserve"> </w:t>
      </w:r>
    </w:p>
    <w:p w:rsidR="00A52298" w:rsidRPr="00A52298" w:rsidRDefault="00A52298" w:rsidP="00A52298">
      <w:pPr>
        <w:spacing w:after="0" w:line="240" w:lineRule="auto"/>
        <w:jc w:val="both"/>
        <w:rPr>
          <w:rFonts w:eastAsia="Batang" w:cstheme="minorHAnsi"/>
          <w:lang w:eastAsia="ja-JP"/>
        </w:rPr>
      </w:pPr>
    </w:p>
    <w:p w:rsidR="00A52298" w:rsidRPr="00A52298" w:rsidRDefault="009B0E20" w:rsidP="00A5229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Batang" w:cstheme="minorHAnsi"/>
          <w:lang w:eastAsia="ja-JP"/>
        </w:rPr>
      </w:pPr>
      <w:r>
        <w:rPr>
          <w:rFonts w:eastAsia="Batang" w:cstheme="minorHAnsi"/>
          <w:lang w:eastAsia="ja-JP"/>
        </w:rPr>
        <w:t>Kor</w:t>
      </w:r>
      <w:r w:rsidR="00A52298" w:rsidRPr="00A52298">
        <w:rPr>
          <w:rFonts w:eastAsia="Batang" w:cstheme="minorHAnsi"/>
          <w:lang w:eastAsia="ja-JP"/>
        </w:rPr>
        <w:t xml:space="preserve">igjohet vendimi që ka të bëjë me kërkesën e </w:t>
      </w:r>
      <w:proofErr w:type="spellStart"/>
      <w:r w:rsidR="00A52298" w:rsidRPr="00A52298">
        <w:rPr>
          <w:rFonts w:eastAsia="Batang" w:cstheme="minorHAnsi"/>
          <w:lang w:eastAsia="ja-JP"/>
        </w:rPr>
        <w:t>Valide</w:t>
      </w:r>
      <w:proofErr w:type="spellEnd"/>
      <w:r w:rsidR="00A52298" w:rsidRPr="00A52298">
        <w:rPr>
          <w:rFonts w:eastAsia="Batang" w:cstheme="minorHAnsi"/>
          <w:lang w:eastAsia="ja-JP"/>
        </w:rPr>
        <w:t xml:space="preserve"> </w:t>
      </w:r>
      <w:proofErr w:type="spellStart"/>
      <w:r w:rsidR="00A52298" w:rsidRPr="00A52298">
        <w:rPr>
          <w:rFonts w:eastAsia="Batang" w:cstheme="minorHAnsi"/>
          <w:lang w:eastAsia="ja-JP"/>
        </w:rPr>
        <w:t>Musa</w:t>
      </w:r>
      <w:proofErr w:type="spellEnd"/>
      <w:r w:rsidR="00A52298" w:rsidRPr="00A52298">
        <w:rPr>
          <w:rFonts w:eastAsia="Batang" w:cstheme="minorHAnsi"/>
          <w:lang w:eastAsia="ja-JP"/>
        </w:rPr>
        <w:t xml:space="preserve"> për shkak të lëshimit teknik, pasi që në vend</w:t>
      </w:r>
      <w:r w:rsidR="004E3544">
        <w:rPr>
          <w:rFonts w:eastAsia="Batang" w:cstheme="minorHAnsi"/>
          <w:lang w:eastAsia="ja-JP"/>
        </w:rPr>
        <w:t>imin e datës 18.7.2022</w:t>
      </w:r>
      <w:r w:rsidR="00184818">
        <w:rPr>
          <w:rFonts w:eastAsia="Batang" w:cstheme="minorHAnsi"/>
          <w:lang w:eastAsia="ja-JP"/>
        </w:rPr>
        <w:t>,</w:t>
      </w:r>
      <w:r w:rsidR="00A52298" w:rsidRPr="00A52298">
        <w:rPr>
          <w:rFonts w:eastAsia="Batang" w:cstheme="minorHAnsi"/>
          <w:lang w:eastAsia="ja-JP"/>
        </w:rPr>
        <w:t xml:space="preserve"> figuron si </w:t>
      </w:r>
      <w:r w:rsidR="00E37823">
        <w:rPr>
          <w:rFonts w:eastAsia="Batang" w:cstheme="minorHAnsi"/>
          <w:lang w:eastAsia="ja-JP"/>
        </w:rPr>
        <w:t>kërkesë</w:t>
      </w:r>
      <w:r w:rsidR="00A52298" w:rsidRPr="00A52298">
        <w:rPr>
          <w:rFonts w:eastAsia="Batang" w:cstheme="minorHAnsi"/>
          <w:lang w:eastAsia="ja-JP"/>
        </w:rPr>
        <w:t xml:space="preserve"> e aprovuar dhe e refuzuar. Ky lëshim teknik përmirësohet dhe konstatohet se kërkesa e </w:t>
      </w:r>
      <w:proofErr w:type="spellStart"/>
      <w:r w:rsidR="00A52298" w:rsidRPr="00A52298">
        <w:rPr>
          <w:rFonts w:eastAsia="Batang" w:cstheme="minorHAnsi"/>
          <w:lang w:eastAsia="ja-JP"/>
        </w:rPr>
        <w:t>Valide</w:t>
      </w:r>
      <w:proofErr w:type="spellEnd"/>
      <w:r w:rsidR="00A52298" w:rsidRPr="00A52298">
        <w:rPr>
          <w:rFonts w:eastAsia="Batang" w:cstheme="minorHAnsi"/>
          <w:lang w:eastAsia="ja-JP"/>
        </w:rPr>
        <w:t xml:space="preserve"> </w:t>
      </w:r>
      <w:proofErr w:type="spellStart"/>
      <w:r w:rsidR="00A52298" w:rsidRPr="00A52298">
        <w:rPr>
          <w:rFonts w:eastAsia="Batang" w:cstheme="minorHAnsi"/>
          <w:lang w:eastAsia="ja-JP"/>
        </w:rPr>
        <w:t>Musa</w:t>
      </w:r>
      <w:proofErr w:type="spellEnd"/>
      <w:r w:rsidR="00A52298" w:rsidRPr="00A52298">
        <w:rPr>
          <w:rFonts w:eastAsia="Batang" w:cstheme="minorHAnsi"/>
          <w:lang w:eastAsia="ja-JP"/>
        </w:rPr>
        <w:t xml:space="preserve"> është kërkesë e </w:t>
      </w:r>
      <w:r w:rsidR="00A52298" w:rsidRPr="00A52298">
        <w:rPr>
          <w:rFonts w:eastAsia="Batang" w:cstheme="minorHAnsi"/>
          <w:b/>
          <w:lang w:eastAsia="ja-JP"/>
        </w:rPr>
        <w:t>aprovuar</w:t>
      </w:r>
      <w:r w:rsidR="00A61A17">
        <w:rPr>
          <w:rFonts w:eastAsia="Batang" w:cstheme="minorHAnsi"/>
          <w:lang w:eastAsia="ja-JP"/>
        </w:rPr>
        <w:t>, pasi që i</w:t>
      </w:r>
      <w:r w:rsidR="00A52298" w:rsidRPr="00A52298">
        <w:rPr>
          <w:rFonts w:eastAsia="Batang" w:cstheme="minorHAnsi"/>
          <w:lang w:eastAsia="ja-JP"/>
        </w:rPr>
        <w:t xml:space="preserve"> plotëson kriteret ligjore për përfshirje në listë. </w:t>
      </w:r>
    </w:p>
    <w:p w:rsidR="00A52298" w:rsidRPr="00A52298" w:rsidRDefault="00A52298" w:rsidP="00A52298">
      <w:pPr>
        <w:spacing w:after="0" w:line="240" w:lineRule="auto"/>
        <w:ind w:left="720"/>
        <w:contextualSpacing/>
        <w:jc w:val="both"/>
        <w:rPr>
          <w:rFonts w:eastAsia="Batang" w:cstheme="minorHAnsi"/>
          <w:lang w:eastAsia="ja-JP"/>
        </w:rPr>
      </w:pPr>
    </w:p>
    <w:p w:rsidR="00A52298" w:rsidRPr="00A52298" w:rsidRDefault="00A52298" w:rsidP="00A52298">
      <w:pPr>
        <w:spacing w:after="0" w:line="240" w:lineRule="auto"/>
        <w:jc w:val="both"/>
        <w:rPr>
          <w:rFonts w:eastAsia="Batang" w:cstheme="minorHAnsi"/>
          <w:lang w:eastAsia="ja-JP"/>
        </w:rPr>
      </w:pPr>
    </w:p>
    <w:p w:rsidR="00A52298" w:rsidRPr="00A52298" w:rsidRDefault="00A52298" w:rsidP="00A5229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Batang" w:cstheme="minorHAnsi"/>
          <w:lang w:eastAsia="ja-JP"/>
        </w:rPr>
      </w:pPr>
      <w:r w:rsidRPr="00A52298">
        <w:rPr>
          <w:rFonts w:eastAsia="Batang" w:cstheme="minorHAnsi"/>
          <w:lang w:eastAsia="ja-JP"/>
        </w:rPr>
        <w:t xml:space="preserve">Afati prej 20 ditësh,  për apelimin e vendimit  do llogaritet nga dita e </w:t>
      </w:r>
      <w:r w:rsidR="006C5AEA" w:rsidRPr="00A52298">
        <w:rPr>
          <w:rFonts w:eastAsia="Batang" w:cstheme="minorHAnsi"/>
          <w:lang w:eastAsia="ja-JP"/>
        </w:rPr>
        <w:t>publikimit</w:t>
      </w:r>
      <w:r w:rsidRPr="00A52298">
        <w:rPr>
          <w:rFonts w:eastAsia="Batang" w:cstheme="minorHAnsi"/>
          <w:lang w:eastAsia="ja-JP"/>
        </w:rPr>
        <w:t xml:space="preserve"> të vendimit, në </w:t>
      </w:r>
      <w:proofErr w:type="spellStart"/>
      <w:r w:rsidRPr="00A52298">
        <w:rPr>
          <w:rFonts w:eastAsia="Batang" w:cstheme="minorHAnsi"/>
          <w:lang w:eastAsia="ja-JP"/>
        </w:rPr>
        <w:t>web</w:t>
      </w:r>
      <w:proofErr w:type="spellEnd"/>
      <w:r w:rsidRPr="00A52298">
        <w:rPr>
          <w:rFonts w:eastAsia="Batang" w:cstheme="minorHAnsi"/>
          <w:lang w:eastAsia="ja-JP"/>
        </w:rPr>
        <w:t xml:space="preserve"> faqen e AKP-së, ky afat vlen vetëm pë</w:t>
      </w:r>
      <w:r w:rsidR="006C5AEA">
        <w:rPr>
          <w:rFonts w:eastAsia="Batang" w:cstheme="minorHAnsi"/>
          <w:lang w:eastAsia="ja-JP"/>
        </w:rPr>
        <w:t>r</w:t>
      </w:r>
      <w:r w:rsidRPr="00A52298">
        <w:rPr>
          <w:rFonts w:eastAsia="Batang" w:cstheme="minorHAnsi"/>
          <w:lang w:eastAsia="ja-JP"/>
        </w:rPr>
        <w:t xml:space="preserve"> palë</w:t>
      </w:r>
      <w:r w:rsidR="00184818">
        <w:rPr>
          <w:rFonts w:eastAsia="Batang" w:cstheme="minorHAnsi"/>
          <w:lang w:eastAsia="ja-JP"/>
        </w:rPr>
        <w:t xml:space="preserve">t që janë të përfshirë në këtë </w:t>
      </w:r>
      <w:r w:rsidRPr="00A52298">
        <w:rPr>
          <w:rFonts w:eastAsia="Batang" w:cstheme="minorHAnsi"/>
          <w:lang w:eastAsia="ja-JP"/>
        </w:rPr>
        <w:t xml:space="preserve">vendim korrigjues. </w:t>
      </w:r>
    </w:p>
    <w:p w:rsidR="00A52298" w:rsidRPr="00A52298" w:rsidRDefault="00A52298" w:rsidP="00A52298">
      <w:pPr>
        <w:spacing w:after="160" w:line="259" w:lineRule="auto"/>
        <w:jc w:val="both"/>
        <w:rPr>
          <w:rFonts w:eastAsia="Batang" w:cstheme="minorHAnsi"/>
          <w:lang w:eastAsia="ja-JP"/>
        </w:rPr>
      </w:pPr>
      <w:r w:rsidRPr="00A52298">
        <w:rPr>
          <w:rFonts w:eastAsia="Batang" w:cstheme="minorHAnsi"/>
          <w:lang w:eastAsia="ja-JP"/>
        </w:rPr>
        <w:t xml:space="preserve"> </w:t>
      </w:r>
    </w:p>
    <w:p w:rsidR="00A52298" w:rsidRPr="00A52298" w:rsidRDefault="00A52298" w:rsidP="00A52298">
      <w:pPr>
        <w:spacing w:after="160" w:line="259" w:lineRule="auto"/>
        <w:jc w:val="both"/>
        <w:rPr>
          <w:rFonts w:eastAsia="Batang" w:cstheme="minorHAnsi"/>
          <w:lang w:eastAsia="ja-JP"/>
        </w:rPr>
      </w:pPr>
    </w:p>
    <w:p w:rsidR="00A52298" w:rsidRPr="00A52298" w:rsidRDefault="005E7EEF" w:rsidP="00A52298">
      <w:pPr>
        <w:spacing w:after="160" w:line="259" w:lineRule="auto"/>
        <w:jc w:val="both"/>
        <w:rPr>
          <w:rFonts w:eastAsia="Batang" w:cstheme="minorHAnsi"/>
          <w:lang w:eastAsia="ja-JP"/>
        </w:rPr>
      </w:pPr>
      <w:r>
        <w:rPr>
          <w:rFonts w:eastAsia="Batang" w:cstheme="minorHAnsi"/>
          <w:lang w:eastAsia="ja-JP"/>
        </w:rPr>
        <w:t>Në Prishtinë, më 27</w:t>
      </w:r>
      <w:r w:rsidR="00A52298" w:rsidRPr="00A52298">
        <w:rPr>
          <w:rFonts w:eastAsia="Batang" w:cstheme="minorHAnsi"/>
          <w:lang w:eastAsia="ja-JP"/>
        </w:rPr>
        <w:t>.7.2022.</w:t>
      </w:r>
    </w:p>
    <w:p w:rsidR="00A52298" w:rsidRPr="00A52298" w:rsidRDefault="00A52298" w:rsidP="00A52298">
      <w:pPr>
        <w:spacing w:after="160" w:line="259" w:lineRule="auto"/>
        <w:jc w:val="both"/>
        <w:rPr>
          <w:rFonts w:cstheme="minorHAnsi"/>
          <w:b/>
          <w:vanish/>
          <w:lang w:val="en-GB"/>
        </w:rPr>
      </w:pPr>
      <w:r w:rsidRPr="00A52298">
        <w:rPr>
          <w:rFonts w:eastAsia="Batang" w:cstheme="minorHAnsi"/>
          <w:lang w:eastAsia="ja-JP"/>
        </w:rPr>
        <w:t xml:space="preserve">                                                                         </w:t>
      </w:r>
      <w:proofErr w:type="spellStart"/>
      <w:r w:rsidRPr="00A52298">
        <w:rPr>
          <w:rFonts w:cstheme="minorHAnsi"/>
          <w:b/>
          <w:lang w:val="en-GB"/>
        </w:rPr>
        <w:t>Komisioni</w:t>
      </w:r>
      <w:proofErr w:type="spellEnd"/>
      <w:r w:rsidRPr="00A52298">
        <w:rPr>
          <w:rFonts w:cstheme="minorHAnsi"/>
          <w:b/>
          <w:lang w:val="en-GB"/>
        </w:rPr>
        <w:t xml:space="preserve"> </w:t>
      </w:r>
      <w:proofErr w:type="spellStart"/>
      <w:r w:rsidRPr="00A52298">
        <w:rPr>
          <w:rFonts w:cstheme="minorHAnsi"/>
          <w:b/>
          <w:lang w:val="en-GB"/>
        </w:rPr>
        <w:t>për</w:t>
      </w:r>
      <w:proofErr w:type="spellEnd"/>
      <w:r w:rsidRPr="00A52298">
        <w:rPr>
          <w:rFonts w:cstheme="minorHAnsi"/>
          <w:b/>
          <w:lang w:val="en-GB"/>
        </w:rPr>
        <w:t xml:space="preserve"> </w:t>
      </w:r>
      <w:proofErr w:type="spellStart"/>
      <w:r w:rsidRPr="00A52298">
        <w:rPr>
          <w:rFonts w:cstheme="minorHAnsi"/>
          <w:b/>
          <w:lang w:val="en-GB"/>
        </w:rPr>
        <w:t>Shqyrtimin</w:t>
      </w:r>
      <w:proofErr w:type="spellEnd"/>
      <w:r w:rsidRPr="00A52298">
        <w:rPr>
          <w:rFonts w:cstheme="minorHAnsi"/>
          <w:b/>
          <w:lang w:val="en-GB"/>
        </w:rPr>
        <w:t xml:space="preserve"> e </w:t>
      </w:r>
      <w:proofErr w:type="spellStart"/>
      <w:r w:rsidRPr="00A52298">
        <w:rPr>
          <w:rFonts w:cstheme="minorHAnsi"/>
          <w:b/>
          <w:lang w:val="en-GB"/>
        </w:rPr>
        <w:t>Listave</w:t>
      </w:r>
      <w:proofErr w:type="spellEnd"/>
      <w:r w:rsidRPr="00A52298">
        <w:rPr>
          <w:rFonts w:cstheme="minorHAnsi"/>
          <w:b/>
          <w:lang w:val="en-GB"/>
        </w:rPr>
        <w:t xml:space="preserve"> </w:t>
      </w:r>
      <w:proofErr w:type="spellStart"/>
      <w:r w:rsidRPr="00A52298">
        <w:rPr>
          <w:rFonts w:cstheme="minorHAnsi"/>
          <w:b/>
          <w:lang w:val="en-GB"/>
        </w:rPr>
        <w:t>Fillestare</w:t>
      </w:r>
      <w:proofErr w:type="spellEnd"/>
      <w:r w:rsidRPr="00A52298">
        <w:rPr>
          <w:rFonts w:cstheme="minorHAnsi"/>
          <w:b/>
          <w:lang w:val="en-GB"/>
        </w:rPr>
        <w:t xml:space="preserve"> </w:t>
      </w:r>
      <w:proofErr w:type="spellStart"/>
      <w:r w:rsidRPr="00A52298">
        <w:rPr>
          <w:rFonts w:cstheme="minorHAnsi"/>
          <w:b/>
          <w:lang w:val="en-GB"/>
        </w:rPr>
        <w:t>të</w:t>
      </w:r>
      <w:proofErr w:type="spellEnd"/>
      <w:r w:rsidRPr="00A52298">
        <w:rPr>
          <w:rFonts w:cstheme="minorHAnsi"/>
          <w:b/>
          <w:lang w:val="en-GB"/>
        </w:rPr>
        <w:t xml:space="preserve"> </w:t>
      </w:r>
      <w:proofErr w:type="spellStart"/>
      <w:r w:rsidRPr="00A52298">
        <w:rPr>
          <w:rFonts w:cstheme="minorHAnsi"/>
          <w:b/>
          <w:lang w:val="en-GB"/>
        </w:rPr>
        <w:t>Punëtorëve</w:t>
      </w:r>
      <w:proofErr w:type="spellEnd"/>
      <w:r w:rsidRPr="00A52298">
        <w:rPr>
          <w:rFonts w:cstheme="minorHAnsi"/>
          <w:b/>
          <w:lang w:val="en-GB"/>
        </w:rPr>
        <w:t xml:space="preserve">: </w:t>
      </w:r>
    </w:p>
    <w:p w:rsidR="00A52298" w:rsidRPr="00A52298" w:rsidRDefault="00A52298" w:rsidP="00A52298">
      <w:pPr>
        <w:spacing w:after="160" w:line="259" w:lineRule="auto"/>
        <w:ind w:firstLine="720"/>
        <w:jc w:val="both"/>
        <w:rPr>
          <w:rFonts w:cstheme="minorHAnsi"/>
          <w:b/>
          <w:lang w:val="en-GB"/>
        </w:rPr>
      </w:pPr>
      <w:r w:rsidRPr="00A52298">
        <w:rPr>
          <w:rFonts w:cstheme="minorHAnsi"/>
          <w:b/>
          <w:lang w:val="en-GB"/>
        </w:rPr>
        <w:t xml:space="preserve"> </w:t>
      </w:r>
      <w:bookmarkStart w:id="0" w:name="_GoBack"/>
      <w:bookmarkEnd w:id="0"/>
    </w:p>
    <w:sectPr w:rsidR="00A52298" w:rsidRPr="00A52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5" w:rsidRDefault="00914845" w:rsidP="001D5CD7">
      <w:pPr>
        <w:spacing w:after="0" w:line="240" w:lineRule="auto"/>
      </w:pPr>
      <w:r>
        <w:separator/>
      </w:r>
    </w:p>
  </w:endnote>
  <w:endnote w:type="continuationSeparator" w:id="0">
    <w:p w:rsidR="00914845" w:rsidRDefault="00914845" w:rsidP="001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51" w:rsidRDefault="00016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51" w:rsidRDefault="00016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51" w:rsidRDefault="00016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5" w:rsidRDefault="00914845" w:rsidP="001D5CD7">
      <w:pPr>
        <w:spacing w:after="0" w:line="240" w:lineRule="auto"/>
      </w:pPr>
      <w:r>
        <w:separator/>
      </w:r>
    </w:p>
  </w:footnote>
  <w:footnote w:type="continuationSeparator" w:id="0">
    <w:p w:rsidR="00914845" w:rsidRDefault="00914845" w:rsidP="001D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51" w:rsidRDefault="00016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D7" w:rsidRPr="00BC17EC" w:rsidRDefault="001D5CD7" w:rsidP="001D5CD7">
    <w:pPr>
      <w:pStyle w:val="BodyText"/>
      <w:tabs>
        <w:tab w:val="left" w:pos="1650"/>
      </w:tabs>
      <w:jc w:val="left"/>
      <w:rPr>
        <w:rFonts w:ascii="Calibri" w:hAnsi="Calibri" w:cs="Calibri"/>
        <w:sz w:val="22"/>
        <w:szCs w:val="22"/>
        <w:lang w:val="sq-AL"/>
      </w:rPr>
    </w:pPr>
    <w:r w:rsidRPr="00BC17EC">
      <w:rPr>
        <w:rFonts w:ascii="Calibri" w:hAnsi="Calibri" w:cs="Calibri"/>
        <w:sz w:val="22"/>
        <w:szCs w:val="22"/>
        <w:lang w:val="sq-AL"/>
      </w:rPr>
      <w:t xml:space="preserve">                </w:t>
    </w:r>
    <w:r w:rsidRPr="00BC17EC">
      <w:rPr>
        <w:rFonts w:ascii="Calibri" w:hAnsi="Calibri" w:cs="Calibri"/>
        <w:noProof/>
      </w:rPr>
      <w:drawing>
        <wp:inline distT="0" distB="0" distL="0" distR="0">
          <wp:extent cx="3895725" cy="647700"/>
          <wp:effectExtent l="0" t="0" r="9525" b="0"/>
          <wp:docPr id="5" name="Picture 5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CD7" w:rsidRPr="00BC17EC" w:rsidRDefault="001D5CD7" w:rsidP="001D5CD7">
    <w:pPr>
      <w:pStyle w:val="Footer"/>
      <w:tabs>
        <w:tab w:val="left" w:pos="720"/>
      </w:tabs>
      <w:jc w:val="center"/>
      <w:rPr>
        <w:rFonts w:ascii="Calibri" w:hAnsi="Calibri" w:cs="Calibri"/>
        <w:b/>
        <w:lang w:val="sv-SE"/>
      </w:rPr>
    </w:pPr>
    <w:r w:rsidRPr="00BC17EC"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7086600</wp:posOffset>
              </wp:positionH>
              <wp:positionV relativeFrom="paragraph">
                <wp:posOffset>1371600</wp:posOffset>
              </wp:positionV>
              <wp:extent cx="17145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CD7" w:rsidRDefault="001D5CD7" w:rsidP="001D5CD7"/>
                      </w:txbxContent>
                    </wps:txbx>
                    <wps:bodyPr rot="0" vert="horz" wrap="square" lIns="9144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8pt;margin-top:108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" filled="f" stroked="f" strokeweight=".5pt">
              <v:textbox inset=",,3.6pt">
                <w:txbxContent>
                  <w:p w:rsidR="001D5CD7" w:rsidRDefault="001D5CD7" w:rsidP="001D5CD7"/>
                </w:txbxContent>
              </v:textbox>
            </v:shape>
          </w:pict>
        </mc:Fallback>
      </mc:AlternateContent>
    </w:r>
    <w:r w:rsidRPr="00BC17EC"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7315200</wp:posOffset>
              </wp:positionH>
              <wp:positionV relativeFrom="paragraph">
                <wp:posOffset>-57150</wp:posOffset>
              </wp:positionV>
              <wp:extent cx="685800" cy="1428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858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CD7" w:rsidRDefault="001D5CD7" w:rsidP="001D5CD7"/>
                        <w:p w:rsidR="001D5CD7" w:rsidRDefault="001D5CD7" w:rsidP="001D5CD7"/>
                        <w:p w:rsidR="001D5CD7" w:rsidRDefault="001D5CD7" w:rsidP="001D5CD7"/>
                        <w:p w:rsidR="001D5CD7" w:rsidRDefault="001D5CD7" w:rsidP="001D5C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8in;margin-top:-4.5pt;width:54pt;height:11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" filled="f" stroked="f">
              <v:textbox>
                <w:txbxContent>
                  <w:p w:rsidR="001D5CD7" w:rsidRDefault="001D5CD7" w:rsidP="001D5CD7"/>
                  <w:p w:rsidR="001D5CD7" w:rsidRDefault="001D5CD7" w:rsidP="001D5CD7"/>
                  <w:p w:rsidR="001D5CD7" w:rsidRDefault="001D5CD7" w:rsidP="001D5CD7"/>
                  <w:p w:rsidR="001D5CD7" w:rsidRDefault="001D5CD7" w:rsidP="001D5CD7"/>
                </w:txbxContent>
              </v:textbox>
            </v:shape>
          </w:pict>
        </mc:Fallback>
      </mc:AlternateContent>
    </w:r>
    <w:r w:rsidRPr="00BC17EC"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6972300</wp:posOffset>
              </wp:positionH>
              <wp:positionV relativeFrom="paragraph">
                <wp:posOffset>33020</wp:posOffset>
              </wp:positionV>
              <wp:extent cx="114300" cy="3429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CD7" w:rsidRDefault="001D5CD7" w:rsidP="001D5CD7"/>
                      </w:txbxContent>
                    </wps:txbx>
                    <wps:bodyPr rot="0" vert="horz" wrap="square" lIns="91440" tIns="45720" rIns="468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549pt;margin-top:2.6pt;width:9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" filled="f" stroked="f">
              <v:textbox inset=",,1.3mm">
                <w:txbxContent>
                  <w:p w:rsidR="001D5CD7" w:rsidRDefault="001D5CD7" w:rsidP="001D5CD7"/>
                </w:txbxContent>
              </v:textbox>
            </v:shape>
          </w:pict>
        </mc:Fallback>
      </mc:AlternateContent>
    </w:r>
  </w:p>
  <w:p w:rsidR="001D5CD7" w:rsidRPr="00BC17EC" w:rsidRDefault="001D5CD7" w:rsidP="001D5CD7">
    <w:pPr>
      <w:rPr>
        <w:rFonts w:ascii="Calibri" w:hAnsi="Calibri" w:cs="Calibri"/>
        <w:sz w:val="16"/>
        <w:szCs w:val="16"/>
      </w:rPr>
    </w:pPr>
    <w:r w:rsidRPr="00BC17EC">
      <w:rPr>
        <w:rFonts w:ascii="Calibri" w:hAnsi="Calibri" w:cs="Calibri"/>
      </w:rPr>
      <w:t xml:space="preserve">                    </w:t>
    </w:r>
    <w:r w:rsidRPr="00BC17EC">
      <w:rPr>
        <w:rFonts w:ascii="Calibri" w:hAnsi="Calibri" w:cs="Calibri"/>
        <w:sz w:val="16"/>
        <w:szCs w:val="16"/>
      </w:rPr>
      <w:t>Rr. Dritan Hoxha Nr. 55, Prishtinë -</w:t>
    </w:r>
    <w:r w:rsidRPr="00BC17EC">
      <w:rPr>
        <w:rFonts w:ascii="Calibri" w:hAnsi="Calibri" w:cs="Calibri"/>
        <w:sz w:val="18"/>
        <w:szCs w:val="18"/>
      </w:rPr>
      <w:t xml:space="preserve"> Kosovë </w:t>
    </w:r>
    <w:r w:rsidRPr="00BC17EC">
      <w:rPr>
        <w:rFonts w:ascii="Calibri" w:hAnsi="Calibri" w:cs="Calibri"/>
        <w:b/>
        <w:bCs/>
        <w:sz w:val="18"/>
        <w:szCs w:val="18"/>
      </w:rPr>
      <w:t>Tel:</w:t>
    </w:r>
    <w:r w:rsidRPr="00BC17EC">
      <w:rPr>
        <w:rFonts w:ascii="Calibri" w:hAnsi="Calibri" w:cs="Calibri"/>
        <w:sz w:val="18"/>
        <w:szCs w:val="18"/>
      </w:rPr>
      <w:t xml:space="preserve"> ++383 38 500 400 0 </w:t>
    </w:r>
    <w:proofErr w:type="spellStart"/>
    <w:r w:rsidRPr="00BC17EC">
      <w:rPr>
        <w:rFonts w:ascii="Calibri" w:hAnsi="Calibri" w:cs="Calibri"/>
        <w:b/>
        <w:bCs/>
        <w:sz w:val="18"/>
        <w:szCs w:val="18"/>
      </w:rPr>
      <w:t>Fax</w:t>
    </w:r>
    <w:proofErr w:type="spellEnd"/>
    <w:r w:rsidRPr="00BC17EC">
      <w:rPr>
        <w:rFonts w:ascii="Calibri" w:hAnsi="Calibri" w:cs="Calibri"/>
        <w:b/>
        <w:bCs/>
        <w:sz w:val="18"/>
        <w:szCs w:val="18"/>
      </w:rPr>
      <w:t>:</w:t>
    </w:r>
    <w:r w:rsidRPr="00BC17EC">
      <w:rPr>
        <w:rFonts w:ascii="Calibri" w:hAnsi="Calibri" w:cs="Calibri"/>
        <w:sz w:val="18"/>
        <w:szCs w:val="18"/>
      </w:rPr>
      <w:t xml:space="preserve"> ++ 383 38 248 076 </w:t>
    </w:r>
  </w:p>
  <w:p w:rsidR="001D5CD7" w:rsidRDefault="001D5CD7" w:rsidP="00016851">
    <w:pPr>
      <w:pStyle w:val="Footer"/>
      <w:tabs>
        <w:tab w:val="left" w:pos="720"/>
      </w:tabs>
    </w:pPr>
    <w:r w:rsidRPr="00BC17EC">
      <w:rPr>
        <w:rFonts w:ascii="Calibri" w:hAnsi="Calibri" w:cs="Calibri"/>
        <w:sz w:val="18"/>
        <w:szCs w:val="18"/>
      </w:rPr>
      <w:t xml:space="preserve">                                                                </w:t>
    </w:r>
    <w:r w:rsidRPr="00BC17EC">
      <w:rPr>
        <w:rFonts w:ascii="Calibri" w:hAnsi="Calibri" w:cs="Calibri"/>
        <w:b/>
        <w:bCs/>
        <w:sz w:val="18"/>
        <w:szCs w:val="18"/>
        <w:lang w:val="it-IT"/>
      </w:rPr>
      <w:t>E-mail:</w:t>
    </w:r>
    <w:r w:rsidRPr="00BC17EC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BC17EC">
        <w:rPr>
          <w:rStyle w:val="Hyperlink"/>
          <w:rFonts w:ascii="Calibri" w:hAnsi="Calibri" w:cs="Calibri"/>
          <w:sz w:val="18"/>
          <w:szCs w:val="18"/>
        </w:rPr>
        <w:t>info@pak-ks.org</w:t>
      </w:r>
    </w:hyperlink>
    <w:r w:rsidRPr="00BC17EC">
      <w:rPr>
        <w:rFonts w:ascii="Calibri" w:hAnsi="Calibri" w:cs="Calibri"/>
        <w:sz w:val="18"/>
        <w:szCs w:val="18"/>
        <w:lang w:val="it-IT"/>
      </w:rPr>
      <w:t xml:space="preserve">;   </w:t>
    </w:r>
    <w:hyperlink r:id="rId3" w:history="1">
      <w:r w:rsidRPr="00BC17EC">
        <w:rPr>
          <w:rStyle w:val="Hyperlink"/>
          <w:rFonts w:ascii="Calibri" w:hAnsi="Calibri" w:cs="Calibri"/>
          <w:sz w:val="18"/>
          <w:szCs w:val="18"/>
        </w:rPr>
        <w:t>www.pak-ks.org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51" w:rsidRDefault="00016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52323"/>
    <w:multiLevelType w:val="hybridMultilevel"/>
    <w:tmpl w:val="93525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79"/>
    <w:rsid w:val="00016851"/>
    <w:rsid w:val="00184818"/>
    <w:rsid w:val="001C5379"/>
    <w:rsid w:val="001D5CD7"/>
    <w:rsid w:val="001E4B7D"/>
    <w:rsid w:val="002512CF"/>
    <w:rsid w:val="00286532"/>
    <w:rsid w:val="002D3F1E"/>
    <w:rsid w:val="00345B19"/>
    <w:rsid w:val="003F082C"/>
    <w:rsid w:val="00405FBB"/>
    <w:rsid w:val="004E3544"/>
    <w:rsid w:val="005E7EEF"/>
    <w:rsid w:val="00680456"/>
    <w:rsid w:val="006C5AEA"/>
    <w:rsid w:val="006E4326"/>
    <w:rsid w:val="0074016C"/>
    <w:rsid w:val="0078739D"/>
    <w:rsid w:val="00914845"/>
    <w:rsid w:val="009B0E20"/>
    <w:rsid w:val="009F3B0C"/>
    <w:rsid w:val="00A52298"/>
    <w:rsid w:val="00A61A17"/>
    <w:rsid w:val="00AF1B4B"/>
    <w:rsid w:val="00B86569"/>
    <w:rsid w:val="00BA3025"/>
    <w:rsid w:val="00BA382F"/>
    <w:rsid w:val="00C80D85"/>
    <w:rsid w:val="00C86DD3"/>
    <w:rsid w:val="00E0752A"/>
    <w:rsid w:val="00E37823"/>
    <w:rsid w:val="00F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66C42-65B4-454E-9FF0-AAA3B88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9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DE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D7"/>
    <w:rPr>
      <w:lang w:val="sq-AL"/>
    </w:rPr>
  </w:style>
  <w:style w:type="paragraph" w:styleId="Footer">
    <w:name w:val="footer"/>
    <w:basedOn w:val="Normal"/>
    <w:link w:val="FooterChar"/>
    <w:unhideWhenUsed/>
    <w:rsid w:val="001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CD7"/>
    <w:rPr>
      <w:lang w:val="sq-AL"/>
    </w:rPr>
  </w:style>
  <w:style w:type="paragraph" w:styleId="BodyText">
    <w:name w:val="Body Text"/>
    <w:basedOn w:val="Normal"/>
    <w:link w:val="BodyTextChar"/>
    <w:rsid w:val="001D5CD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D5CD7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1D5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k-ks.org" TargetMode="External"/><Relationship Id="rId2" Type="http://schemas.openxmlformats.org/officeDocument/2006/relationships/hyperlink" Target="mailto:info@pak-k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 Ademi</dc:creator>
  <cp:keywords/>
  <dc:description/>
  <cp:lastModifiedBy>Liridon Dibra</cp:lastModifiedBy>
  <cp:revision>26</cp:revision>
  <cp:lastPrinted>2022-07-26T08:58:00Z</cp:lastPrinted>
  <dcterms:created xsi:type="dcterms:W3CDTF">2022-07-25T10:32:00Z</dcterms:created>
  <dcterms:modified xsi:type="dcterms:W3CDTF">2022-07-27T11:00:00Z</dcterms:modified>
</cp:coreProperties>
</file>