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DA532" w14:textId="77777777" w:rsidR="000635A7" w:rsidRDefault="000635A7">
      <w:pPr>
        <w:spacing w:after="240"/>
        <w:rPr>
          <w:rFonts w:hint="eastAsia"/>
        </w:rPr>
      </w:pPr>
    </w:p>
    <w:p w14:paraId="36873D8A" w14:textId="77777777" w:rsidR="000635A7" w:rsidRDefault="00B07B58">
      <w:pPr>
        <w:spacing w:after="60"/>
        <w:rPr>
          <w:rFonts w:hint="eastAsia"/>
        </w:rPr>
      </w:pPr>
      <w:r>
        <w:rPr>
          <w:b/>
          <w:color w:val="5E2077"/>
          <w:sz w:val="16"/>
        </w:rPr>
        <w:t>PROJEKT PËR MIRATIM • BLERJE OFERTUESE ME SHPALLJE PUBLIKE</w:t>
      </w:r>
    </w:p>
    <w:p w14:paraId="7D50B0D2" w14:textId="77777777" w:rsidR="000635A7" w:rsidRDefault="00B07B58" w:rsidP="009A352C">
      <w:pPr>
        <w:pStyle w:val="Title"/>
        <w:jc w:val="center"/>
      </w:pPr>
      <w:r>
        <w:t>DOSJA E TENDERIT</w:t>
      </w:r>
    </w:p>
    <w:p w14:paraId="1B9C5264" w14:textId="77777777" w:rsidR="000635A7" w:rsidRDefault="00B07B58">
      <w:pPr>
        <w:rPr>
          <w:rFonts w:hint="eastAsia"/>
        </w:rPr>
      </w:pPr>
      <w:r>
        <w:rPr>
          <w:b/>
          <w:sz w:val="30"/>
        </w:rPr>
        <w:t>Furnizimi me 25 tableta 12.0–12.4 inç për raportet e vizitave në terren / SIM-AKP</w:t>
      </w:r>
    </w:p>
    <w:p w14:paraId="57118198" w14:textId="0F25BF69" w:rsidR="000635A7" w:rsidRDefault="00B07B58">
      <w:pPr>
        <w:rPr>
          <w:rFonts w:hint="eastAsia"/>
        </w:rPr>
      </w:pPr>
      <w:r>
        <w:rPr>
          <w:color w:val="636B73"/>
          <w:sz w:val="22"/>
        </w:rPr>
        <w:t xml:space="preserve">N.SH. “Urata” – Prishtinë </w:t>
      </w:r>
    </w:p>
    <w:p w14:paraId="55A5980F" w14:textId="77777777" w:rsidR="000635A7" w:rsidRDefault="000635A7">
      <w:pPr>
        <w:pBdr>
          <w:bottom w:val="single" w:sz="8" w:space="0" w:color="763F8C"/>
        </w:pBdr>
        <w:spacing w:before="60" w:after="80"/>
        <w:rPr>
          <w:rFonts w:hint="eastAsia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7313"/>
      </w:tblGrid>
      <w:tr w:rsidR="000635A7" w14:paraId="5FB22040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CC74A3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Lloji i kontratës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47821B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Furnizim me pajisje teknologjike dhe aksesorë</w:t>
            </w:r>
          </w:p>
        </w:tc>
      </w:tr>
      <w:tr w:rsidR="000635A7" w14:paraId="4653FD4F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F8C2EF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Metoda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FF35D6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Blerje ofertuese me shpallje publike (&gt;10,000 €)</w:t>
            </w:r>
          </w:p>
        </w:tc>
      </w:tr>
      <w:tr w:rsidR="000635A7" w14:paraId="2A98F2F8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F2989F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Sasia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79E2FB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25 komplete të plota tabletash</w:t>
            </w:r>
          </w:p>
        </w:tc>
      </w:tr>
      <w:tr w:rsidR="000635A7" w14:paraId="56561539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8ADE11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Kufiri i përgjithshëm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1A2319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Deri në 20,000.00 € për furnizimin me 25 tableta</w:t>
            </w:r>
          </w:p>
        </w:tc>
      </w:tr>
      <w:tr w:rsidR="000635A7" w14:paraId="6C400E43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F79069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Nr. i aktivitetit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0FEDBB9" w14:textId="2619336B" w:rsidR="000635A7" w:rsidRDefault="009A352C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ALPRN-01-Urata</w:t>
            </w:r>
          </w:p>
        </w:tc>
      </w:tr>
      <w:tr w:rsidR="000635A7" w14:paraId="473E501F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0701A2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Data e publikimit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7A8F150" w14:textId="1BAF8A0E" w:rsidR="000635A7" w:rsidRDefault="009A352C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22/10/2026</w:t>
            </w:r>
          </w:p>
        </w:tc>
      </w:tr>
      <w:tr w:rsidR="000635A7" w14:paraId="3D23F195" w14:textId="77777777">
        <w:trPr>
          <w:jc w:val="center"/>
        </w:trPr>
        <w:tc>
          <w:tcPr>
            <w:tcW w:w="2608" w:type="dxa"/>
          </w:tcPr>
          <w:p w14:paraId="3C9488BB" w14:textId="77777777" w:rsidR="000635A7" w:rsidRDefault="00B07B58">
            <w:pPr>
              <w:rPr>
                <w:rFonts w:hint="eastAsia"/>
              </w:rPr>
            </w:pPr>
            <w:r>
              <w:t>Kategoria e pajisjeve</w:t>
            </w:r>
          </w:p>
        </w:tc>
        <w:tc>
          <w:tcPr>
            <w:tcW w:w="7313" w:type="dxa"/>
          </w:tcPr>
          <w:p w14:paraId="294E551D" w14:textId="77777777" w:rsidR="000635A7" w:rsidRDefault="00B07B58">
            <w:pPr>
              <w:rPr>
                <w:rFonts w:hint="eastAsia"/>
              </w:rPr>
            </w:pPr>
            <w:r>
              <w:t>25 tableta 12.0–12.4 inç, 5G/GPS, me stilolaps dhe aksesorë</w:t>
            </w:r>
          </w:p>
        </w:tc>
      </w:tr>
    </w:tbl>
    <w:p w14:paraId="26F7B5E0" w14:textId="77777777" w:rsidR="000635A7" w:rsidRDefault="000635A7">
      <w:pPr>
        <w:spacing w:after="120"/>
        <w:rPr>
          <w:rFonts w:hint="eastAsia"/>
        </w:rPr>
      </w:pPr>
    </w:p>
    <w:p w14:paraId="08091690" w14:textId="77777777" w:rsidR="000635A7" w:rsidRDefault="00B07B58">
      <w:pPr>
        <w:pStyle w:val="Heading2"/>
      </w:pPr>
      <w:r>
        <w:t>Përmbajtja e dosjes</w:t>
      </w:r>
    </w:p>
    <w:p w14:paraId="5FB35107" w14:textId="77777777" w:rsidR="000635A7" w:rsidRDefault="00B07B58">
      <w:pPr>
        <w:pStyle w:val="ListBullet"/>
        <w:rPr>
          <w:rFonts w:hint="eastAsia"/>
        </w:rPr>
      </w:pPr>
      <w:r>
        <w:t>A. Njoftimi dhe ftesa për ofertë</w:t>
      </w:r>
    </w:p>
    <w:p w14:paraId="7D3854A7" w14:textId="77777777" w:rsidR="000635A7" w:rsidRDefault="00B07B58">
      <w:pPr>
        <w:pStyle w:val="ListBullet"/>
        <w:rPr>
          <w:rFonts w:hint="eastAsia"/>
        </w:rPr>
      </w:pPr>
      <w:r>
        <w:t>B. Udhëzime për operatorët ekonomikë</w:t>
      </w:r>
    </w:p>
    <w:p w14:paraId="75148612" w14:textId="77777777" w:rsidR="000635A7" w:rsidRDefault="00B07B58">
      <w:pPr>
        <w:pStyle w:val="ListBullet"/>
        <w:rPr>
          <w:rFonts w:hint="eastAsia"/>
        </w:rPr>
      </w:pPr>
      <w:r>
        <w:t>C. Kërkesat teknike dhe formulari i</w:t>
      </w:r>
      <w:r>
        <w:t xml:space="preserve"> përputhshmërisë</w:t>
      </w:r>
    </w:p>
    <w:p w14:paraId="2F686709" w14:textId="77777777" w:rsidR="000635A7" w:rsidRDefault="00B07B58">
      <w:pPr>
        <w:pStyle w:val="ListBullet"/>
        <w:rPr>
          <w:rFonts w:hint="eastAsia"/>
        </w:rPr>
      </w:pPr>
      <w:r>
        <w:t>D. Formulari i ofertës financiare</w:t>
      </w:r>
    </w:p>
    <w:p w14:paraId="53459FE8" w14:textId="77777777" w:rsidR="000635A7" w:rsidRDefault="00B07B58">
      <w:pPr>
        <w:pStyle w:val="ListBullet"/>
        <w:rPr>
          <w:rFonts w:hint="eastAsia"/>
        </w:rPr>
      </w:pPr>
      <w:r>
        <w:t>E. Deklarata e përshtatshmërisë dhe lista e dokumenteve</w:t>
      </w:r>
    </w:p>
    <w:p w14:paraId="311466BE" w14:textId="77777777" w:rsidR="000635A7" w:rsidRDefault="00B07B58">
      <w:pPr>
        <w:pStyle w:val="ListBullet"/>
        <w:rPr>
          <w:rFonts w:hint="eastAsia"/>
        </w:rPr>
      </w:pPr>
      <w:r>
        <w:t>F. Projektkontrata e furnizimit</w:t>
      </w:r>
    </w:p>
    <w:p w14:paraId="4A4AB703" w14:textId="77777777" w:rsidR="000635A7" w:rsidRDefault="00B07B58">
      <w:pPr>
        <w:rPr>
          <w:rFonts w:hint="eastAsia"/>
        </w:rPr>
      </w:pPr>
      <w:r>
        <w:br w:type="page"/>
      </w:r>
    </w:p>
    <w:p w14:paraId="2F5BD86A" w14:textId="77777777" w:rsidR="000635A7" w:rsidRDefault="00B07B58">
      <w:pPr>
        <w:spacing w:after="60"/>
        <w:rPr>
          <w:rFonts w:hint="eastAsia"/>
        </w:rPr>
      </w:pPr>
      <w:r>
        <w:rPr>
          <w:b/>
          <w:color w:val="5E2077"/>
          <w:sz w:val="16"/>
        </w:rPr>
        <w:lastRenderedPageBreak/>
        <w:t>PJESA A / PËR PUBLIKIM</w:t>
      </w:r>
    </w:p>
    <w:p w14:paraId="718A2AAE" w14:textId="77777777" w:rsidR="000635A7" w:rsidRDefault="00B07B58">
      <w:pPr>
        <w:pStyle w:val="Heading1"/>
      </w:pPr>
      <w:r>
        <w:t>A. SHPALLJE PUBLIKE – FTESË PËR OFE</w:t>
      </w:r>
      <w:r>
        <w:t>RTË</w:t>
      </w:r>
    </w:p>
    <w:p w14:paraId="5C943CAF" w14:textId="362CE62D" w:rsidR="000635A7" w:rsidRDefault="00B07B58">
      <w:pPr>
        <w:rPr>
          <w:rFonts w:hint="eastAsia"/>
        </w:rPr>
      </w:pPr>
      <w:r>
        <w:t xml:space="preserve">Agjencia Kosovare e Privatizimit (AKP),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kuadër</w:t>
      </w:r>
      <w:proofErr w:type="spellEnd"/>
      <w:r>
        <w:t xml:space="preserve"> </w:t>
      </w:r>
      <w:r>
        <w:t>të N.SH. “Urata” – Prishtinë, shpall ftesë publike për furnizimin me 25 tableta të kategorisë 12.0–12.4 inç, me lidhje 5G dhe GPS/GNSS për plotësimin e raporteve, foto</w:t>
      </w:r>
      <w:r>
        <w:t>grafimin dhe dokumentimin e vizitave në terren në sistemin SIM-AKP. Pajisjet dhe aksesorët duhet të plotësojnë parametrat funksionalë dhe teknikë të kësaj dosjeje.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7313"/>
      </w:tblGrid>
      <w:tr w:rsidR="000635A7" w14:paraId="1412BDA7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DE8FFE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Objekti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EAF3F0E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25 tableta 12.0–12.4 inç, 5G/GPS, për raporte në terren dhe SIM-AKP</w:t>
            </w:r>
          </w:p>
        </w:tc>
      </w:tr>
      <w:tr w:rsidR="000635A7" w14:paraId="336E0F89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E0260A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Procedura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C43786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Blerj</w:t>
            </w:r>
            <w:r>
              <w:rPr>
                <w:sz w:val="16"/>
              </w:rPr>
              <w:t>e ofertuese me shpallje publike, sipas Rregullores nr. 04/2025</w:t>
            </w:r>
          </w:p>
        </w:tc>
      </w:tr>
      <w:tr w:rsidR="000635A7" w14:paraId="29584A59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056BCA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Vlera e parashikuar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A8F5FB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Deri në 20,000.00 € për furnizimin e përgjithshëm</w:t>
            </w:r>
          </w:p>
        </w:tc>
      </w:tr>
      <w:tr w:rsidR="000635A7" w14:paraId="3015B75E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B2901C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Kriteri i dhënies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F356FF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Çmimi më i ulët ndër ofertat e përgjegjshme</w:t>
            </w:r>
          </w:p>
        </w:tc>
      </w:tr>
      <w:tr w:rsidR="000635A7" w14:paraId="6226DB3A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C285A0E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Afati i furnizimit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3139AC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Jo më shumë se 30 ditë </w:t>
            </w:r>
            <w:r>
              <w:rPr>
                <w:sz w:val="16"/>
              </w:rPr>
              <w:t>kalendarike nga nënshkrimi i kontratës</w:t>
            </w:r>
          </w:p>
        </w:tc>
      </w:tr>
      <w:tr w:rsidR="000635A7" w14:paraId="1807BC60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7B52CB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Garancia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C8150D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Së paku 24 muaj</w:t>
            </w:r>
          </w:p>
        </w:tc>
      </w:tr>
      <w:tr w:rsidR="000635A7" w14:paraId="40ADA761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BD2680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Publikimi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1EE5E8A" w14:textId="131E01B7" w:rsidR="000635A7" w:rsidRDefault="009A352C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22/10/2026</w:t>
            </w:r>
          </w:p>
        </w:tc>
      </w:tr>
      <w:tr w:rsidR="000635A7" w14:paraId="377B979F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0FB068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Pranimi i ofertave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935940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02.11.2026, nga ora 09:00 deri në 11:00 (pranimi fizik në këtë interval)</w:t>
            </w:r>
          </w:p>
        </w:tc>
      </w:tr>
      <w:tr w:rsidR="000635A7" w14:paraId="195E47F9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B747D8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Hapja e ofertave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EFFE0C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02.11.2026, ora 11:15, në Zyrën </w:t>
            </w:r>
            <w:r>
              <w:rPr>
                <w:sz w:val="16"/>
              </w:rPr>
              <w:t>Qendrore të Agjencisë Kosovare të Privatizimit, Prishtinë</w:t>
            </w:r>
          </w:p>
        </w:tc>
      </w:tr>
      <w:tr w:rsidR="000635A7" w14:paraId="741CD56B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0FBD89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Vendi për dorëzim</w:t>
            </w:r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8B147D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Zyra Qendrore e Agjencisë Kosovare të Privatizimit (AKP), Rr. Dritan Hoxha nr. 55, 10000 Prishtinë</w:t>
            </w:r>
          </w:p>
        </w:tc>
      </w:tr>
      <w:tr w:rsidR="000635A7" w14:paraId="136EA312" w14:textId="77777777">
        <w:trPr>
          <w:cantSplit/>
          <w:jc w:val="center"/>
        </w:trPr>
        <w:tc>
          <w:tcPr>
            <w:tcW w:w="2608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134686E" w14:textId="77777777" w:rsidR="000635A7" w:rsidRDefault="00B07B58">
            <w:pPr>
              <w:spacing w:after="0"/>
              <w:rPr>
                <w:rFonts w:hint="eastAsia"/>
              </w:rPr>
            </w:pPr>
            <w:proofErr w:type="spellStart"/>
            <w:r>
              <w:rPr>
                <w:b/>
                <w:sz w:val="16"/>
              </w:rPr>
              <w:t>Kontakt</w:t>
            </w:r>
            <w:proofErr w:type="spellEnd"/>
            <w:r>
              <w:rPr>
                <w:b/>
                <w:sz w:val="16"/>
              </w:rPr>
              <w:t xml:space="preserve"> për </w:t>
            </w:r>
            <w:proofErr w:type="spellStart"/>
            <w:r>
              <w:rPr>
                <w:b/>
                <w:sz w:val="16"/>
              </w:rPr>
              <w:t>sqarime</w:t>
            </w:r>
            <w:proofErr w:type="spellEnd"/>
          </w:p>
        </w:tc>
        <w:tc>
          <w:tcPr>
            <w:tcW w:w="73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296EF7F" w14:textId="26B224A1" w:rsidR="000635A7" w:rsidRDefault="009A352C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Granit Spahiu</w:t>
            </w:r>
            <w:r w:rsidR="00B07B58">
              <w:rPr>
                <w:sz w:val="16"/>
              </w:rPr>
              <w:t>• [</w:t>
            </w:r>
            <w:r>
              <w:rPr>
                <w:sz w:val="16"/>
              </w:rPr>
              <w:t>granit.spahiu@pak-ks.org</w:t>
            </w:r>
            <w:r w:rsidR="00B07B58">
              <w:rPr>
                <w:sz w:val="16"/>
              </w:rPr>
              <w:t xml:space="preserve">] • </w:t>
            </w:r>
            <w:r>
              <w:rPr>
                <w:sz w:val="16"/>
              </w:rPr>
              <w:t>+383 38 226-889</w:t>
            </w:r>
          </w:p>
        </w:tc>
      </w:tr>
    </w:tbl>
    <w:p w14:paraId="1672AB67" w14:textId="77777777" w:rsidR="000635A7" w:rsidRDefault="00B07B58">
      <w:pPr>
        <w:pStyle w:val="Heading2"/>
      </w:pPr>
      <w:r>
        <w:t xml:space="preserve">1. Çfarë duhet të </w:t>
      </w:r>
      <w:r>
        <w:t>përfshijë oferta</w:t>
      </w:r>
    </w:p>
    <w:p w14:paraId="48265B4B" w14:textId="77777777" w:rsidR="000635A7" w:rsidRDefault="00B07B58">
      <w:pPr>
        <w:rPr>
          <w:rFonts w:hint="eastAsia"/>
        </w:rPr>
      </w:pPr>
      <w:r>
        <w:t xml:space="preserve">Operatorët ekonomikë të interesuar paraqesin dokumentet e kërkuara sipas kësaj dosjeje: formularin e ofertës financiare, tabelën e përputhshmërisë teknike, fletët teknike të prodhuesit, deklaratën e përshtatshmërisë, </w:t>
      </w:r>
      <w:r>
        <w:t>identifikimin e biznesit dhe dokumentet e tjera të përcaktuara në dosje.</w:t>
      </w:r>
    </w:p>
    <w:p w14:paraId="02893407" w14:textId="77777777" w:rsidR="000635A7" w:rsidRDefault="00B07B58">
      <w:pPr>
        <w:pStyle w:val="Heading2"/>
      </w:pPr>
      <w:r>
        <w:t>2. Dorëzimi dhe sqarimet</w:t>
      </w:r>
    </w:p>
    <w:p w14:paraId="649D939C" w14:textId="77777777" w:rsidR="000635A7" w:rsidRDefault="00B07B58">
      <w:pPr>
        <w:rPr>
          <w:rFonts w:hint="eastAsia"/>
        </w:rPr>
      </w:pPr>
      <w:r>
        <w:t xml:space="preserve">Ofertat pranohen më 02.11.2026, nga ora 09:00 deri në 11:00, në Zyrën Qendrore të AKP-së, Prishtinë, fizikisht në zarf të mbyllur dhe të vulosur, me shënimin </w:t>
      </w:r>
      <w:r>
        <w:t>“OFERTË – 25 TABLETA / NR. [____] – TË MOS HAPET PARA AFATIT”. Ofertat e dorëzuara pas afatit nuk pranohen për shqyrtim. Sqarimet kërkohen me shkrim në kontaktin e përcaktuar, duke siguruar trajtim të barabartë të operatorëve ekonomikë.</w:t>
      </w:r>
    </w:p>
    <w:p w14:paraId="0C34A1D1" w14:textId="77777777" w:rsidR="000635A7" w:rsidRDefault="00B07B58">
      <w:pPr>
        <w:rPr>
          <w:rFonts w:hint="eastAsia"/>
        </w:rPr>
      </w:pPr>
      <w:r>
        <w:t>Shpallja publikohet</w:t>
      </w:r>
      <w:r>
        <w:t xml:space="preserve"> në platformat e përcaktuara me nenin 5 të Rregullores nr. 04/2025. Dokumentacioni i plotë i ofertimit vihet në dispozicion të të gjithë operatorëve nën kushte të njëjta. Dosja e plotë dhe formularët për ofertim mund të merren në: https://www.pak-ks.org/pa</w:t>
      </w:r>
      <w:r>
        <w:t>ge.aspx?id=1,34</w:t>
      </w:r>
    </w:p>
    <w:p w14:paraId="5A3086BF" w14:textId="77777777" w:rsidR="000635A7" w:rsidRDefault="00B07B58">
      <w:pPr>
        <w:rPr>
          <w:rFonts w:hint="eastAsia"/>
        </w:rPr>
      </w:pPr>
      <w:r>
        <w:br w:type="page"/>
      </w:r>
    </w:p>
    <w:p w14:paraId="12AE3398" w14:textId="77777777" w:rsidR="000635A7" w:rsidRDefault="00B07B58">
      <w:pPr>
        <w:spacing w:after="60"/>
        <w:rPr>
          <w:rFonts w:hint="eastAsia"/>
        </w:rPr>
      </w:pPr>
      <w:r>
        <w:rPr>
          <w:b/>
          <w:color w:val="5E2077"/>
          <w:sz w:val="16"/>
        </w:rPr>
        <w:lastRenderedPageBreak/>
        <w:t>PJESA B / UDHËZIME DHE KUSHTE</w:t>
      </w:r>
    </w:p>
    <w:p w14:paraId="3FFDF867" w14:textId="77777777" w:rsidR="000635A7" w:rsidRDefault="00B07B58">
      <w:pPr>
        <w:pStyle w:val="Heading1"/>
      </w:pPr>
      <w:r>
        <w:t>B. UDHËZIME PËR OPERATORËT EKONOMIKË</w:t>
      </w:r>
    </w:p>
    <w:p w14:paraId="0D2F6B60" w14:textId="77777777" w:rsidR="000635A7" w:rsidRDefault="00B07B58">
      <w:pPr>
        <w:pStyle w:val="Heading2"/>
      </w:pPr>
      <w:r>
        <w:t>B.1. Baza dhe objekti i procedurës</w:t>
      </w:r>
    </w:p>
    <w:p w14:paraId="6F370130" w14:textId="77777777" w:rsidR="000635A7" w:rsidRDefault="00B07B58">
      <w:pPr>
        <w:rPr>
          <w:rFonts w:hint="eastAsia"/>
        </w:rPr>
      </w:pPr>
      <w:r>
        <w:t>Procedura zhvillohet në përputhje me aktet e zbatueshme për prokurimet e Ndërmarrjeve Shoqërore dhe dokumentacionin e miratuar të nevoja</w:t>
      </w:r>
      <w:r>
        <w:t>ve. Për vlerën e parashikuar zbatohet blerja ofertuese me shpallje publike.</w:t>
      </w:r>
    </w:p>
    <w:p w14:paraId="2C357AEF" w14:textId="77777777" w:rsidR="000635A7" w:rsidRDefault="00B07B58">
      <w:pPr>
        <w:pStyle w:val="Heading2"/>
      </w:pPr>
      <w:r>
        <w:t>B.2. Parimet dhe forma e ofertimit</w:t>
      </w:r>
    </w:p>
    <w:p w14:paraId="1AB9FD44" w14:textId="77777777" w:rsidR="000635A7" w:rsidRDefault="00B07B58">
      <w:pPr>
        <w:pStyle w:val="ListBullet"/>
        <w:rPr>
          <w:rFonts w:hint="eastAsia"/>
        </w:rPr>
      </w:pPr>
      <w:r>
        <w:t>Ofertimi bëhet për të gjithë sasinë prej 25 kompleteve; oferta pjesore nuk parashihet në këtë projekt-dosje.</w:t>
      </w:r>
    </w:p>
    <w:p w14:paraId="6C35D665" w14:textId="77777777" w:rsidR="000635A7" w:rsidRDefault="00B07B58">
      <w:pPr>
        <w:pStyle w:val="ListBullet"/>
        <w:rPr>
          <w:rFonts w:hint="eastAsia"/>
        </w:rPr>
      </w:pPr>
      <w:r>
        <w:t>Oferta dorëzohet në gjuhën shqipe; d</w:t>
      </w:r>
      <w:r>
        <w:t>okumentacioni teknik i prodhuesit mund të jetë edhe në gjuhën angleze.</w:t>
      </w:r>
    </w:p>
    <w:p w14:paraId="686EBF79" w14:textId="77777777" w:rsidR="000635A7" w:rsidRDefault="00B07B58">
      <w:pPr>
        <w:pStyle w:val="ListBullet"/>
        <w:rPr>
          <w:rFonts w:hint="eastAsia"/>
        </w:rPr>
      </w:pPr>
      <w:r>
        <w:t>Çmimet shprehen në euro (€), për njësi dhe gjithsej, me shpalosje të TVSH-së sipas statusit tatimor të ofertuesit.</w:t>
      </w:r>
    </w:p>
    <w:p w14:paraId="7BB47C9D" w14:textId="77777777" w:rsidR="000635A7" w:rsidRDefault="00B07B58">
      <w:pPr>
        <w:pStyle w:val="ListBullet"/>
        <w:rPr>
          <w:rFonts w:hint="eastAsia"/>
        </w:rPr>
      </w:pPr>
      <w:r>
        <w:t>Çmimi përfundimtar duhet të përfshijë pajisjet, aksesorët e detyrueshë</w:t>
      </w:r>
      <w:r>
        <w:t>m, transportin, dorëzimin, dokumentacionin dhe detyrimet e garancisë.</w:t>
      </w:r>
    </w:p>
    <w:p w14:paraId="561D964F" w14:textId="77777777" w:rsidR="000635A7" w:rsidRDefault="00B07B58">
      <w:pPr>
        <w:pStyle w:val="ListBullet"/>
        <w:rPr>
          <w:rFonts w:hint="eastAsia"/>
        </w:rPr>
      </w:pPr>
      <w:r>
        <w:t>Oferta mbetet e vlefshme për të paktën 60 ditë kalendarike nga afati përfundimtar i pranimit, siç është paraparë në ftesën fillestare.</w:t>
      </w:r>
    </w:p>
    <w:p w14:paraId="481C3788" w14:textId="77777777" w:rsidR="000635A7" w:rsidRDefault="00B07B58">
      <w:pPr>
        <w:pStyle w:val="ListBullet"/>
        <w:rPr>
          <w:rFonts w:hint="eastAsia"/>
        </w:rPr>
      </w:pPr>
      <w:r>
        <w:t>Ofertat paraqiten të nënshkruara nga përfaqësuesi i</w:t>
      </w:r>
      <w:r>
        <w:t xml:space="preserve"> autorizuar, në zarf të mbyllur dhe të vulosur; secila ofertë regjistrohet me datën, orën dhe kodin e pranimit.</w:t>
      </w:r>
    </w:p>
    <w:p w14:paraId="7D8B2648" w14:textId="77777777" w:rsidR="000635A7" w:rsidRDefault="00B07B58">
      <w:pPr>
        <w:pStyle w:val="Heading2"/>
      </w:pPr>
      <w:r>
        <w:t>B.3. Kualifikimi dhe dokumentacioni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6520"/>
        <w:gridCol w:w="2778"/>
      </w:tblGrid>
      <w:tr w:rsidR="000635A7" w14:paraId="5BA2296D" w14:textId="77777777">
        <w:trPr>
          <w:cantSplit/>
          <w:tblHeader/>
          <w:jc w:val="center"/>
        </w:trPr>
        <w:tc>
          <w:tcPr>
            <w:tcW w:w="567" w:type="dxa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E489C1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Nr.</w:t>
            </w:r>
          </w:p>
        </w:tc>
        <w:tc>
          <w:tcPr>
            <w:tcW w:w="6520" w:type="dxa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2998CB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Dokumenti</w:t>
            </w:r>
          </w:p>
        </w:tc>
        <w:tc>
          <w:tcPr>
            <w:tcW w:w="2778" w:type="dxa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7B7A78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Momenti i paraqitjes</w:t>
            </w:r>
          </w:p>
        </w:tc>
      </w:tr>
      <w:tr w:rsidR="000635A7" w14:paraId="0E5FA736" w14:textId="77777777">
        <w:trPr>
          <w:cantSplit/>
          <w:jc w:val="center"/>
        </w:trPr>
        <w:tc>
          <w:tcPr>
            <w:tcW w:w="56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71C168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52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B995ABE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Formulari i ofertës dhe çmimi, i nënshkruar</w:t>
            </w:r>
          </w:p>
        </w:tc>
        <w:tc>
          <w:tcPr>
            <w:tcW w:w="2778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53ADDE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Me ofertën</w:t>
            </w:r>
          </w:p>
        </w:tc>
      </w:tr>
      <w:tr w:rsidR="000635A7" w14:paraId="380FDA41" w14:textId="77777777">
        <w:trPr>
          <w:cantSplit/>
          <w:jc w:val="center"/>
        </w:trPr>
        <w:tc>
          <w:tcPr>
            <w:tcW w:w="56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69E704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652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745127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Tabela e </w:t>
            </w:r>
            <w:r>
              <w:rPr>
                <w:sz w:val="16"/>
              </w:rPr>
              <w:t>përputhshmërisë dhe model/prodhues i qartë</w:t>
            </w:r>
          </w:p>
        </w:tc>
        <w:tc>
          <w:tcPr>
            <w:tcW w:w="2778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FE2BA3E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Me ofertën</w:t>
            </w:r>
          </w:p>
        </w:tc>
      </w:tr>
      <w:tr w:rsidR="000635A7" w14:paraId="573335C7" w14:textId="77777777">
        <w:trPr>
          <w:cantSplit/>
          <w:jc w:val="center"/>
        </w:trPr>
        <w:tc>
          <w:tcPr>
            <w:tcW w:w="56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334C1A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652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9F6464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Datasheet / katalog zyrtar i prodhuesit për produktin</w:t>
            </w:r>
          </w:p>
        </w:tc>
        <w:tc>
          <w:tcPr>
            <w:tcW w:w="2778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7F2585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Me ofertën</w:t>
            </w:r>
          </w:p>
        </w:tc>
      </w:tr>
      <w:tr w:rsidR="000635A7" w14:paraId="47113FEB" w14:textId="77777777">
        <w:trPr>
          <w:cantSplit/>
          <w:jc w:val="center"/>
        </w:trPr>
        <w:tc>
          <w:tcPr>
            <w:tcW w:w="56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2A2F406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652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078772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Certifikata e regjistrimit të biznesit ose ekuivalent për OE të huaj</w:t>
            </w:r>
          </w:p>
        </w:tc>
        <w:tc>
          <w:tcPr>
            <w:tcW w:w="2778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87EE48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Me ofertën</w:t>
            </w:r>
          </w:p>
        </w:tc>
      </w:tr>
      <w:tr w:rsidR="000635A7" w14:paraId="352303DD" w14:textId="77777777">
        <w:trPr>
          <w:cantSplit/>
          <w:jc w:val="center"/>
        </w:trPr>
        <w:tc>
          <w:tcPr>
            <w:tcW w:w="56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BCDFB66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652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83280E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Deklarata e përshtatshmërisë dhe e </w:t>
            </w:r>
            <w:r>
              <w:rPr>
                <w:sz w:val="16"/>
              </w:rPr>
              <w:t>saktësisë së të dhënave</w:t>
            </w:r>
          </w:p>
        </w:tc>
        <w:tc>
          <w:tcPr>
            <w:tcW w:w="2778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486DEE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Me ofertën</w:t>
            </w:r>
          </w:p>
        </w:tc>
      </w:tr>
      <w:tr w:rsidR="000635A7" w14:paraId="07DF3E45" w14:textId="77777777">
        <w:trPr>
          <w:cantSplit/>
          <w:jc w:val="center"/>
        </w:trPr>
        <w:tc>
          <w:tcPr>
            <w:tcW w:w="56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B57FFFE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652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A046A6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Autorizimi për nënshkrim, nëse ofertën nuk e nënshkruan përfaqësuesi ligjor</w:t>
            </w:r>
          </w:p>
        </w:tc>
        <w:tc>
          <w:tcPr>
            <w:tcW w:w="2778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6737F16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Kur aplikohet</w:t>
            </w:r>
          </w:p>
        </w:tc>
      </w:tr>
      <w:tr w:rsidR="000635A7" w14:paraId="3A75D891" w14:textId="77777777">
        <w:trPr>
          <w:cantSplit/>
          <w:jc w:val="center"/>
        </w:trPr>
        <w:tc>
          <w:tcPr>
            <w:tcW w:w="56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A64974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652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00CAA8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Vërtetimi përkatës i ATK-së mbi detyrimet tatimore</w:t>
            </w:r>
          </w:p>
        </w:tc>
        <w:tc>
          <w:tcPr>
            <w:tcW w:w="2778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0F6E32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Nga i propozuari fitues, para kontraktimit [PËR MIRATIM]</w:t>
            </w:r>
          </w:p>
        </w:tc>
      </w:tr>
    </w:tbl>
    <w:p w14:paraId="5601F463" w14:textId="77777777" w:rsidR="000635A7" w:rsidRDefault="00B07B58">
      <w:pPr>
        <w:rPr>
          <w:rFonts w:hint="eastAsia"/>
        </w:rPr>
      </w:pPr>
      <w:r>
        <w:t>Kërkesat për reg</w:t>
      </w:r>
      <w:r>
        <w:t>jistrimin e biznesit, deklaratën e përshtatshmërisë dhe vërtetimin e ATK-së janë të përshtatura nga modeli ekzistues i formularit të AKP-së për kuotim. Kushti për dorëzimin e vërtetimit nga fituesi duhet të konfirmohet nga njësia përgjegjëse para shpalljes</w:t>
      </w:r>
      <w:r>
        <w:t>.</w:t>
      </w:r>
    </w:p>
    <w:p w14:paraId="24095F45" w14:textId="77777777" w:rsidR="000635A7" w:rsidRDefault="00B07B58">
      <w:pPr>
        <w:pStyle w:val="Heading2"/>
      </w:pPr>
      <w:r>
        <w:t>B.4. Sqarimet, ndryshimet dhe afati</w:t>
      </w:r>
    </w:p>
    <w:p w14:paraId="1698A3B9" w14:textId="3CDD2D8C" w:rsidR="000635A7" w:rsidRDefault="00B07B58">
      <w:pPr>
        <w:rPr>
          <w:rFonts w:hint="eastAsia"/>
        </w:rPr>
      </w:pPr>
      <w:r>
        <w:t xml:space="preserve">Pyetjet e operatorëve dërgohen me </w:t>
      </w:r>
      <w:proofErr w:type="spellStart"/>
      <w:r>
        <w:t>shkrim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r w:rsidR="00BB236A">
        <w:t>30/10/2026</w:t>
      </w:r>
      <w:r>
        <w:t xml:space="preserve"> </w:t>
      </w:r>
      <w:proofErr w:type="spellStart"/>
      <w:r w:rsidR="00BB236A">
        <w:t>në</w:t>
      </w:r>
      <w:proofErr w:type="spellEnd"/>
      <w:r w:rsidR="00BB236A">
        <w:t xml:space="preserve"> </w:t>
      </w:r>
      <w:proofErr w:type="spellStart"/>
      <w:r w:rsidR="00BB236A">
        <w:t>ora</w:t>
      </w:r>
      <w:proofErr w:type="spellEnd"/>
      <w:r w:rsidR="00BB236A">
        <w:t xml:space="preserve"> 16:00</w:t>
      </w:r>
      <w:r>
        <w:t xml:space="preserve">. Përgjigjet/sqarimet me ndikim në përgatitjen e ofertës duhet t’u vihen në dispozicion të gjithë operatorëve në mënyrë të barabartë. </w:t>
      </w:r>
      <w:r>
        <w:t>Çdo ndryshim material i kushteve publikohet sipas mënyrës së shpalljes; kur është e nevojshme, përshtatet afati për ofertim. Pranimi fizik i ofertave bëhet më 02.11.2026, nga ora 09:00 deri në 11:00; hapja e ofertave zhvillohet po atë ditë në orën 11:15, n</w:t>
      </w:r>
      <w:r>
        <w:t>ë Zyrën Qendrore të AKP-së, Prishtinë.</w:t>
      </w:r>
    </w:p>
    <w:p w14:paraId="78CDB8E2" w14:textId="77777777" w:rsidR="000635A7" w:rsidRDefault="00B07B58">
      <w:pPr>
        <w:pStyle w:val="Heading2"/>
      </w:pPr>
      <w:r>
        <w:t>B.5. Kriteri i vlerësimit</w:t>
      </w:r>
    </w:p>
    <w:p w14:paraId="073ABDA7" w14:textId="77777777" w:rsidR="000635A7" w:rsidRDefault="00B07B58">
      <w:pPr>
        <w:rPr>
          <w:rFonts w:hint="eastAsia"/>
        </w:rPr>
      </w:pPr>
      <w:r>
        <w:t xml:space="preserve">Përzgjedhja bëhet sipas çmimit më të ulët total me TVSH ndër ofertat e përgjegjshme që përmbushin të gjitha kërkesat minimale të tabelës teknike dhe dokumentacionit të tenderit. </w:t>
      </w:r>
      <w:r>
        <w:t>Pajisjet ekuivalente lejohen nëse provojnë të njëjtat kërkesa funksionale dhe teknike. Veçoritë e preferuara nuk japin pikë dhe nuk përbëjnë shkak për eliminim.</w:t>
      </w:r>
    </w:p>
    <w:p w14:paraId="738A5368" w14:textId="77777777" w:rsidR="000635A7" w:rsidRDefault="00B07B58">
      <w:pPr>
        <w:pStyle w:val="Heading2"/>
      </w:pPr>
      <w:r>
        <w:t>B.6. Kushtet e posaçme</w:t>
      </w:r>
    </w:p>
    <w:p w14:paraId="1CAEAF46" w14:textId="77777777" w:rsidR="000635A7" w:rsidRDefault="00B07B58">
      <w:pPr>
        <w:pStyle w:val="ListBullet"/>
        <w:rPr>
          <w:rFonts w:hint="eastAsia"/>
        </w:rPr>
      </w:pPr>
      <w:r>
        <w:t>Afati maksimal i furnizimit: 30 ditë kalendarike nga nënshkrimi i kontra</w:t>
      </w:r>
      <w:r>
        <w:t>tës.</w:t>
      </w:r>
    </w:p>
    <w:p w14:paraId="7486D8E2" w14:textId="77777777" w:rsidR="000635A7" w:rsidRDefault="00B07B58">
      <w:pPr>
        <w:pStyle w:val="ListBullet"/>
        <w:rPr>
          <w:rFonts w:hint="eastAsia"/>
        </w:rPr>
      </w:pPr>
      <w:r>
        <w:t>Garancia minimale: 24 muaj, me mbulim për defektet teknike/funksionale, servisim ose zëvendësim.</w:t>
      </w:r>
    </w:p>
    <w:p w14:paraId="5991C7B9" w14:textId="77777777" w:rsidR="000635A7" w:rsidRDefault="00B07B58">
      <w:pPr>
        <w:pStyle w:val="ListBullet"/>
        <w:rPr>
          <w:rFonts w:hint="eastAsia"/>
        </w:rPr>
      </w:pPr>
      <w:proofErr w:type="spellStart"/>
      <w:r>
        <w:t>Ofertat</w:t>
      </w:r>
      <w:proofErr w:type="spellEnd"/>
      <w:r>
        <w:t xml:space="preserve"> e </w:t>
      </w:r>
      <w:proofErr w:type="spellStart"/>
      <w:r>
        <w:t>vonuara</w:t>
      </w:r>
      <w:proofErr w:type="spellEnd"/>
      <w:r>
        <w:t xml:space="preserve"> </w:t>
      </w:r>
      <w:proofErr w:type="spellStart"/>
      <w:r>
        <w:t>kthehen</w:t>
      </w:r>
      <w:proofErr w:type="spellEnd"/>
      <w:r>
        <w:t xml:space="preserve"> të pahapura. Për ankesat zbatohet neni 13 i Rregullores nr. 04/2025.</w:t>
      </w:r>
    </w:p>
    <w:p w14:paraId="2174ED17" w14:textId="77777777" w:rsidR="00BB236A" w:rsidRDefault="00BB236A">
      <w:pPr>
        <w:spacing w:after="60"/>
        <w:rPr>
          <w:b/>
          <w:color w:val="5E2077"/>
          <w:sz w:val="16"/>
        </w:rPr>
      </w:pPr>
    </w:p>
    <w:p w14:paraId="44BEAFF8" w14:textId="77777777" w:rsidR="00BB236A" w:rsidRDefault="00BB236A">
      <w:pPr>
        <w:spacing w:after="60"/>
        <w:rPr>
          <w:b/>
          <w:color w:val="5E2077"/>
          <w:sz w:val="16"/>
        </w:rPr>
      </w:pPr>
    </w:p>
    <w:p w14:paraId="48A7DA13" w14:textId="1DB85C6E" w:rsidR="000635A7" w:rsidRDefault="00B07B58">
      <w:pPr>
        <w:spacing w:after="60"/>
        <w:rPr>
          <w:rFonts w:hint="eastAsia"/>
        </w:rPr>
      </w:pPr>
      <w:r>
        <w:rPr>
          <w:b/>
          <w:color w:val="5E2077"/>
          <w:sz w:val="16"/>
        </w:rPr>
        <w:lastRenderedPageBreak/>
        <w:t>PJESA C / SPECIFIKIMET DHE DEKLARIMI TEKNIK</w:t>
      </w:r>
    </w:p>
    <w:p w14:paraId="6A65EAE2" w14:textId="77777777" w:rsidR="000635A7" w:rsidRDefault="00B07B58">
      <w:pPr>
        <w:rPr>
          <w:rFonts w:hint="eastAsia"/>
        </w:rPr>
      </w:pPr>
      <w:r>
        <w:t>KLASË PROFESIONALE: 25 tab</w:t>
      </w:r>
      <w:r>
        <w:t>leta 12.0–12.4 inç, 5G/GPS, minimum 8 GB RAM dhe 256 GB memorie, me stilolaps digjital dhe mbështetje të verifikueshme nga prodhuesi për raportet në terren / SIM-AKP.</w:t>
      </w:r>
    </w:p>
    <w:p w14:paraId="62F0D417" w14:textId="77777777" w:rsidR="000635A7" w:rsidRDefault="00B07B58">
      <w:pPr>
        <w:pStyle w:val="Heading1"/>
      </w:pPr>
      <w:r>
        <w:t>C. KËRKESAT TEKNIKE DHE TABELA E PËRPUTHSHMËRISË</w:t>
      </w:r>
    </w:p>
    <w:p w14:paraId="4C055716" w14:textId="77777777" w:rsidR="000635A7" w:rsidRDefault="00B07B58">
      <w:pPr>
        <w:rPr>
          <w:rFonts w:hint="eastAsia"/>
        </w:rPr>
      </w:pPr>
      <w:r>
        <w:t>Furnizimi përfshin 25 komplete të njëjta</w:t>
      </w:r>
      <w:r>
        <w:t>: tabletë 12.0–12.4 inç, version 5G Cellular me SIM/eSIM, GPS/GNSS të integruar dhe mbështetje për shkrim me stilolaps digjital; stilolaps kompatibil për secilën pajisje; karikues dhe kabllo; mbrojtëse për goditje dhe mbrojtës ekrani. Tabletat duhet të mun</w:t>
      </w:r>
      <w:r>
        <w:t>dësojnë raportimin në SIM-AKP, fotografimin, shënimin e lokacionit dhe ruajtjen lokale të të dhënave gjatë mungesës së internetit.</w:t>
      </w:r>
    </w:p>
    <w:p w14:paraId="03EAD3F1" w14:textId="77777777" w:rsidR="000635A7" w:rsidRDefault="00B07B58">
      <w:pPr>
        <w:rPr>
          <w:rFonts w:hint="eastAsia"/>
        </w:rPr>
      </w:pPr>
      <w:r>
        <w:t>M = kërkesë minimale e detyrueshme; P = veçori e preferuar, jo eliminuese. Komisioni duhet të kërkojë dëshmi për çdo kriter M</w:t>
      </w:r>
      <w:r>
        <w:t>. Markat e përmendura janë referenca cilësie “ose ekuivalent”; përputhshmëria e modelit, jo emri tregtar, përcakton përgjegjshmërinë.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"/>
        <w:gridCol w:w="5102"/>
        <w:gridCol w:w="510"/>
        <w:gridCol w:w="2013"/>
        <w:gridCol w:w="1757"/>
      </w:tblGrid>
      <w:tr w:rsidR="000635A7" w14:paraId="4EC1546F" w14:textId="77777777">
        <w:trPr>
          <w:cantSplit/>
          <w:tblHeader/>
          <w:jc w:val="center"/>
        </w:trPr>
        <w:tc>
          <w:tcPr>
            <w:tcW w:w="482" w:type="dxa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2D17C1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Nr.</w:t>
            </w:r>
          </w:p>
        </w:tc>
        <w:tc>
          <w:tcPr>
            <w:tcW w:w="5102" w:type="dxa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991AF3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Kërkesa / parametri</w:t>
            </w:r>
          </w:p>
        </w:tc>
        <w:tc>
          <w:tcPr>
            <w:tcW w:w="510" w:type="dxa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4FC4B7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M/P</w:t>
            </w:r>
          </w:p>
        </w:tc>
        <w:tc>
          <w:tcPr>
            <w:tcW w:w="2013" w:type="dxa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DE7F6A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Po/Jo; parametri konkret</w:t>
            </w:r>
          </w:p>
        </w:tc>
        <w:tc>
          <w:tcPr>
            <w:tcW w:w="1757" w:type="dxa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6EF8B5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Ref. datasheet</w:t>
            </w:r>
          </w:p>
        </w:tc>
      </w:tr>
      <w:tr w:rsidR="000635A7" w14:paraId="11C3E87F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9D0F94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01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0F7A8D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Ekran me prekje, diagonalja 12.0–12.4 inç; </w:t>
            </w:r>
            <w:r>
              <w:rPr>
                <w:sz w:val="16"/>
              </w:rPr>
              <w:t>lexim i lehtë i formularëve dhe raporteve në terren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814A1E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A9439C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378F10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37441E3C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3BB1E2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02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C8001E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Rezolucion minimum 2560 × 1600 pikselë ose rezolucion me qartësi të barasvlershme; ndriçim tipik ≥450 nit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5D6B97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994DD7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F003D8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561A225B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B48A94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03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D920B1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Memorie operative RAM </w:t>
            </w:r>
            <w:r>
              <w:rPr>
                <w:sz w:val="16"/>
              </w:rPr>
              <w:t>minimum 8 GB në konfigurimin e ofruar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6BF469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30410A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DFEE16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5D287E5A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3A4D32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04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5454DB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Memorie operative RAM 12 GB ose më shumë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EC266E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P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2F373F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0B43A2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25DDF678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58430C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05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B4FA28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Memorie e brendshme minimum 256 GB, pa llogaritur kartelat microSD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91AC7E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374691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3F0BF0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7F36B79C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F451B8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06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93E044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Android 14 </w:t>
            </w:r>
            <w:r>
              <w:rPr>
                <w:sz w:val="16"/>
              </w:rPr>
              <w:t>ose më i ri dhe i mbështetur me përditësime nga prodhuesi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B35EEE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F1B041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A78969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5B7EE5A9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12ECCE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07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B770BF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Procesor tetëbërthamësh ose zgjidhje me performancë ekuivalente për aplikacione web, fotografim dhe dokumentim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113B59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C29282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1F768D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4789D8C1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E3D7C8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08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7DE413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Modem 5G për lidhje cel</w:t>
            </w:r>
            <w:r>
              <w:rPr>
                <w:sz w:val="16"/>
              </w:rPr>
              <w:t>ulare, me mbështetje për 4G/LTE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478F1C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EE184B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CAC42C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61D57A32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E4D3A8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09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3CA514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Mbështetje për brezat relevantë 4G/5G të operatorëve në Kosovë; dëshmi në datasheet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39C4E7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E7BA80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8EA5BE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027CF0EB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5BDCDF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D937BF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Nano-SIM ose eSIM funksionale për internet celular pa Wi-Fi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E07502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99BB70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5C9318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63E5F4E7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E330CB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77A80F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Wi-Fi 5 ose standard më i lartë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1B1BFE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B1C8BC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12C848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3326ECDB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7F1406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D4053E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Wi-Fi 6 ose standard më i lartë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7DFD6B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P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13D898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0D2698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781200CF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75969B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C39A1B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Bluetooth minimum 5.0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9FDDCA6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B0686B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46C414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015536D6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5B5FD4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1C3A02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GPS/GNSS i integruar dhe </w:t>
            </w:r>
            <w:r>
              <w:rPr>
                <w:sz w:val="16"/>
              </w:rPr>
              <w:t>funksional në variantin celular të ofruar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8E3096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8ED629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5EC9D2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12CDCA01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D25718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081345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Kamera e pasme ≥8 MP, autofocus, për fotografim të gjendjes së aseteve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7C0D86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C3B8EA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3DBD02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4AAE3299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BCB4DA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16F99F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Kamera e përparme ≥5 MP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173B5A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F0CEF0E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E3BE43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723D31EF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7D7E8A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1053D0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Fotografi/video dhe mundësi bashkëngjitjeje në formularë dhe raporte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1037176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C24AAF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5C06DB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3C638BFC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0B189C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6002736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Regjistrim lokacioni / geotagging sipas të drejtave të aplikacionit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EECFCC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4A99CE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9F44E1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497281A1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1FE2A06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E9EFC1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Lidhje USB Type-C ose teknologji moderne </w:t>
            </w:r>
            <w:r>
              <w:rPr>
                <w:sz w:val="16"/>
              </w:rPr>
              <w:t>ekuivalente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43A35B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82B267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A6E6DA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07E56668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8E3DA06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82FFE8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Mikrofon dhe altoparlantë të integruar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44485E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3D1578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1182F9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73851DA7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696550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048148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Autonomi minimale 8 orë në përdorim normal, sipas të dhënave të prodhuesit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84860F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BBD19C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093DCA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79B4E566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4CF7CF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6FAD05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Ruajtje lokale e </w:t>
            </w:r>
            <w:r>
              <w:rPr>
                <w:sz w:val="16"/>
              </w:rPr>
              <w:t>fotografive dhe dokumenteve gjatë punës offline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F17C96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E95B9B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103CBF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5D92375F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BD1610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A83536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Kompatibilitet me shfletues modern për SIM-AKP; verifikim funksional nga AKP-ja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B229F4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A456E5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4A6C9A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25CEAAFC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D632A7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lastRenderedPageBreak/>
              <w:t>24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060700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Përmasat dhe pesha të përshtatshme për transport dhe </w:t>
            </w:r>
            <w:r>
              <w:rPr>
                <w:sz w:val="16"/>
              </w:rPr>
              <w:t>përdorim në terren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EB72FE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4B5D64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EEA83C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4A886C84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4824DC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5EEA90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Prodhues me markë të identifikueshme dhe histori të dokumentuar shumëvjeçare të tabletave (p.sh. Samsung, Lenovo, Apple, Huawei ose ekuivalent); model/SKU në katalogun zyrtar, portofol i mëparshëm tabletas</w:t>
            </w:r>
            <w:r>
              <w:rPr>
                <w:sz w:val="16"/>
              </w:rPr>
              <w:t>h i verifikueshëm, datasheet dhe faqe zyrtare e mbështetjes. Pajisjet pa markë, me origjinë të paidentifikueshme ose pa dëshmi zyrtare nuk pranohen.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FD7544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2C9D0E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35F4FE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53E09981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EB7E58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FEC991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Pajisje të reja, origjinale, të papërdorura, jo refurbished; numra </w:t>
            </w:r>
            <w:r>
              <w:rPr>
                <w:sz w:val="16"/>
              </w:rPr>
              <w:t>serialë unikë/IMEI dhe identifikim i konfigurimit konkret.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2BA2B1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B134D5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E8A1F5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41CE86D8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A6DC85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0ABDA0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Karikues/adaptor i certifikuar dhe kabllo për secilën nga 25 pajisjet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BD8BE6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50E1AB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922A98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73746A09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B17EE6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021A86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Protective Case rezistente ndaj goditjeve për secilën pajisje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646601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4E1490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1BBFA0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52AA2F67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414C6A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C1566A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Screen Protector i përshtatshëm për secilën pajisje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C101626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02E5E7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DEB9B1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4C30C48D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5E95F1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4F25CB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Mbështetje për stilolaps aktiv/digjital për shënime dhe plotësim formularësh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0DC6E8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389809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D17269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311180F2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5F1309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31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0E0C7E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Stilolaps kompatibil i </w:t>
            </w:r>
            <w:r>
              <w:rPr>
                <w:sz w:val="16"/>
              </w:rPr>
              <w:t>përfshirë në çmim për secilën nga 25 pajisjet (origjinal ose i certifikuar)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A61964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CCDEAF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2BBFE2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1A1FB0E6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78CA40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32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97E3BE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PIN/fjalëkalim dhe/ose autentikim biometrik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ACDA53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E486966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B006B4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46A1520D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CD22CF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33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612D4A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Enkriptim i të dhënave të ruajtura në pajisje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B758A0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73CE33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5E5A96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3E947E56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5D590F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34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D264DA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Mekanizëm i nisjes së sigurt (Secure Boot) ose ekuivalent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17F0E2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24E2D3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C291196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2353B35F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1BF70B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35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8544DF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Pajisja të jetë në mbështetje aktive të prodhuesit: publikim zyrtar i përditësimeve të sistemit dhe të sigurisë, si dhe mundësi për përd</w:t>
            </w:r>
            <w:r>
              <w:rPr>
                <w:sz w:val="16"/>
              </w:rPr>
              <w:t>itësim gjatë të paktën 24 muajve nga dorëzimi (të dëshmohet me politikën/deklarimin e prodhuesit).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540A22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B99715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89DA87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013FF1A9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D14FF7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36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998EAF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Mbështetje për menaxhim qendror të pajisjeve (MDM)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A7B002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P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BC21D7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0F0CEF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746228D3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D26886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37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A4BD77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Administrim biznesi / regjistrim </w:t>
            </w:r>
            <w:r>
              <w:rPr>
                <w:sz w:val="16"/>
              </w:rPr>
              <w:t>institucional i pajisjeve ose ekuivalent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A960C3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P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95EA41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EC9878E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3ACCE66B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4C5297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38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AD50CD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Garanci minimum 24 muaj, duke përfshirë defekte teknike/funksionale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A5AF7C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EE1C0A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5A7A0B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1A415E99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1B0663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39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74E59E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Garanci funksionale dhe servis për të paktën 24 muaj: furnizuesi </w:t>
            </w:r>
            <w:r>
              <w:rPr>
                <w:sz w:val="16"/>
              </w:rPr>
              <w:t>identifikon qendrën/kanalin e shërbimit dhe procedurën për riparim ose zëvendësim; detyrimet konfirmohen me shkrim.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3DB811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6F3C2C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083C5A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  <w:tr w:rsidR="000635A7" w14:paraId="48ADC750" w14:textId="77777777">
        <w:trPr>
          <w:cantSplit/>
          <w:jc w:val="center"/>
        </w:trPr>
        <w:tc>
          <w:tcPr>
            <w:tcW w:w="48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8D6D46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510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49F051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Manuali, portali zyrtar i mbështetjes, identifikimi i modelit/SKU dhe lista e 25 numrave serialë/IMEI të paj</w:t>
            </w:r>
            <w:r>
              <w:rPr>
                <w:sz w:val="16"/>
              </w:rPr>
              <w:t>isjeve; dokumentacioni i garancisë i verifikueshëm.</w:t>
            </w:r>
          </w:p>
        </w:tc>
        <w:tc>
          <w:tcPr>
            <w:tcW w:w="510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3938B3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M</w:t>
            </w:r>
          </w:p>
        </w:tc>
        <w:tc>
          <w:tcPr>
            <w:tcW w:w="201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E4F9AF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  <w:tc>
          <w:tcPr>
            <w:tcW w:w="175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EF99A9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</w:t>
            </w:r>
          </w:p>
        </w:tc>
      </w:tr>
    </w:tbl>
    <w:p w14:paraId="4DC42426" w14:textId="77777777" w:rsidR="000635A7" w:rsidRDefault="00B07B58">
      <w:pPr>
        <w:rPr>
          <w:rFonts w:hint="eastAsia"/>
        </w:rPr>
      </w:pPr>
      <w:r>
        <w:t xml:space="preserve">Pajisja duhet të vijë nga një prodhues real, i konsoliduar në tregun e tabletave, me katalog produktesh të publikuar në vite të ndryshme, mbështetje të vazhdueshme dhe servis </w:t>
      </w:r>
      <w:r>
        <w:t>të dokumentuar. Çmimi i ulët ose një emër marke i shtypur në pajisje nuk janë dëshmi cilësie. Prodhuesit e përmendur janë referenca joekskluzive; kontrollohet edhe përputhshmëria funksionale për SIM-AKP.</w:t>
      </w:r>
    </w:p>
    <w:p w14:paraId="78ABA8B5" w14:textId="77777777" w:rsidR="000635A7" w:rsidRDefault="00B07B58">
      <w:pPr>
        <w:rPr>
          <w:rFonts w:hint="eastAsia"/>
        </w:rPr>
      </w:pPr>
      <w:r>
        <w:t>Kërkesat nuk mbështeten vetëm në vlerën e çmimit: ta</w:t>
      </w:r>
      <w:r>
        <w:t xml:space="preserve">bletat do të shërbejnë për fotografimin e aseteve, evidencimin e koordinatave, plotësimin e formularëve, ruajtjen e dokumentacionit offline dhe sinkronizimin me SIM-AKP. Mungesa e përditësimeve, e stabilitetit të lidhjes apo e servisimit krijon rrezik për </w:t>
      </w:r>
      <w:r>
        <w:t>integritetin dhe vazhdimësinë e raportimit. Kërkesat teknike minimale zbatohen njësoj për çdo markë, përfshirë markat e përmendura si referencë.</w:t>
      </w:r>
    </w:p>
    <w:p w14:paraId="6C741EF6" w14:textId="77777777" w:rsidR="000635A7" w:rsidRDefault="00B07B58">
      <w:pPr>
        <w:rPr>
          <w:rFonts w:hint="eastAsia"/>
        </w:rPr>
      </w:pPr>
      <w:r>
        <w:t>Ofertuesi duhet të paraqesë: (i) emrin e prodhuesit, markën, modelin dhe kodin SKU; (ii) lidhjen e faqes zyrtar</w:t>
      </w:r>
      <w:r>
        <w:t>e të modelit dhe fletën teknike origjinale; (iii) dëshmi publike të portofolit shumëvjeçar të tabletave të prodhuesit (p.sh. modele/gjenerata të viteve të mëparshme nga katalogu zyrtar); (iv) politikën ose konfirmimin e përditësimeve të sigurisë për periud</w:t>
      </w:r>
      <w:r>
        <w:t>hën e kërkuar; (v) kanalin e autorizuar të garancisë/servisit për së paku 24 muaj; dhe (vi) mënyrën e verifikimit të origjinalitetit me numër serial/IMEI. Vetëm deklarimi i shitësit se pajisja është «brand i mirë» nuk mjafton.</w:t>
      </w:r>
    </w:p>
    <w:p w14:paraId="3DD4C345" w14:textId="77777777" w:rsidR="000635A7" w:rsidRDefault="00B07B58">
      <w:pPr>
        <w:rPr>
          <w:rFonts w:hint="eastAsia"/>
        </w:rPr>
      </w:pPr>
      <w:r>
        <w:t>Kërkohen tableta nga prodhues</w:t>
      </w:r>
      <w:r>
        <w:t xml:space="preserve"> me markë të konsoliduar dhe histori të dokumentuar shumëvjeçare në zhvillimin, prodhimin dhe tregtimin e tabletave, me linjë zyrtare produktesh dhe mbështetje të vazhdueshme nga prodhuesi. Marka referuese: Samsung, Lenovo, Apple, Huawei ose marka të tjera</w:t>
      </w:r>
      <w:r>
        <w:t xml:space="preserve"> ekuivalente që dëshmojnë të njëjtin nivel origjine dhe mbështetjeje. Nuk pranohen </w:t>
      </w:r>
      <w:r>
        <w:lastRenderedPageBreak/>
        <w:t>pajisje pa markë (no-name), pajisje me markim vetëm nga shitësi pa identifikim të prodhuesit real, modele pa katalog/datasheet zyrtar, ose pa përditësime sigurie, garanci dh</w:t>
      </w:r>
      <w:r>
        <w:t>e servis të verifikueshëm. Emri i markës vetvetiu nuk e zëvendëson përmbushjen e specifikimeve teknike.</w:t>
      </w:r>
    </w:p>
    <w:p w14:paraId="26540A4E" w14:textId="77777777" w:rsidR="000635A7" w:rsidRDefault="00B07B58">
      <w:pPr>
        <w:pStyle w:val="Heading2"/>
      </w:pPr>
      <w:r>
        <w:t>C.0. Origjinaliteti, prodhuesi dhe kontrolli i cilësisë</w:t>
      </w:r>
    </w:p>
    <w:p w14:paraId="011C1CD2" w14:textId="77777777" w:rsidR="000635A7" w:rsidRDefault="00B07B58">
      <w:pPr>
        <w:pStyle w:val="Heading2"/>
      </w:pPr>
      <w:r>
        <w:t>C.1. Kushtet e pranimit teknik</w:t>
      </w:r>
    </w:p>
    <w:p w14:paraId="2E8A4688" w14:textId="77777777" w:rsidR="000635A7" w:rsidRDefault="00B07B58">
      <w:pPr>
        <w:pStyle w:val="ListBullet"/>
        <w:rPr>
          <w:rFonts w:hint="eastAsia"/>
        </w:rPr>
      </w:pPr>
      <w:r>
        <w:t xml:space="preserve">Të dorëzohen 25 komplete të plota, të reja dhe </w:t>
      </w:r>
      <w:r>
        <w:t>origjinale, sipas markës/modelit të kontraktuar.</w:t>
      </w:r>
    </w:p>
    <w:p w14:paraId="09C0A9A0" w14:textId="77777777" w:rsidR="000635A7" w:rsidRDefault="00B07B58">
      <w:pPr>
        <w:pStyle w:val="ListBullet"/>
        <w:rPr>
          <w:rFonts w:hint="eastAsia"/>
        </w:rPr>
      </w:pPr>
      <w:r>
        <w:t>Të verifikohen marka, modeli, numri serial/IMEI kur aplikohet, sasia, aksesorët dhe funksionet bazë.</w:t>
      </w:r>
    </w:p>
    <w:p w14:paraId="3F38126A" w14:textId="77777777" w:rsidR="000635A7" w:rsidRDefault="00B07B58">
      <w:pPr>
        <w:pStyle w:val="ListBullet"/>
        <w:rPr>
          <w:rFonts w:hint="eastAsia"/>
        </w:rPr>
      </w:pPr>
      <w:r>
        <w:t xml:space="preserve">Të verifikohen pajtueshmëria teknike dhe origjina e prodhuesit sipas modelit/SKU dhe datasheet-it zyrtar; </w:t>
      </w:r>
      <w:r>
        <w:t>numrat serialë/IMEI, konfigurimi 5G/4G me SIM/eSIM, GPS, kamera, stilolapsi dhe aksesorët. Pajtueshmëria me SIM-AKP verifikohet vetëm në mjedis të autorizuar me të dhëna testuese. Përditësimet dhe garancia të jenë të dokumentuara.</w:t>
      </w:r>
    </w:p>
    <w:p w14:paraId="65273FF0" w14:textId="77777777" w:rsidR="000635A7" w:rsidRDefault="00B07B58">
      <w:pPr>
        <w:pStyle w:val="ListBullet"/>
        <w:rPr>
          <w:rFonts w:hint="eastAsia"/>
        </w:rPr>
      </w:pPr>
      <w:r>
        <w:t>Të dorëzohen faturat, fle</w:t>
      </w:r>
      <w:r>
        <w:t>tëgarancitë dhe dokumentacioni bazë i përdorimit.</w:t>
      </w:r>
    </w:p>
    <w:p w14:paraId="2DCCD106" w14:textId="77777777" w:rsidR="000635A7" w:rsidRDefault="00B07B58">
      <w:pPr>
        <w:pStyle w:val="ListBullet"/>
        <w:rPr>
          <w:rFonts w:hint="eastAsia"/>
        </w:rPr>
      </w:pPr>
      <w:r>
        <w:t>Pranimi të regjistrohet me procesverbal; mungesat dhe mospërputhjet korrigjohen para pranimit përfundimtar.</w:t>
      </w:r>
    </w:p>
    <w:p w14:paraId="257BB02B" w14:textId="77777777" w:rsidR="000635A7" w:rsidRDefault="00B07B58">
      <w:pPr>
        <w:rPr>
          <w:rFonts w:hint="eastAsia"/>
        </w:rPr>
      </w:pPr>
      <w:r>
        <w:br w:type="page"/>
      </w:r>
    </w:p>
    <w:p w14:paraId="1522250F" w14:textId="77777777" w:rsidR="000635A7" w:rsidRDefault="00B07B58">
      <w:pPr>
        <w:pStyle w:val="Heading1"/>
      </w:pPr>
      <w:r>
        <w:lastRenderedPageBreak/>
        <w:t>D. FORMULARI I OFERTËS FINANCIARE</w:t>
      </w:r>
    </w:p>
    <w:p w14:paraId="59F47635" w14:textId="424033D4" w:rsidR="000635A7" w:rsidRDefault="00B07B58">
      <w:pPr>
        <w:rPr>
          <w:rFonts w:hint="eastAsia"/>
        </w:rPr>
      </w:pPr>
      <w:r>
        <w:t xml:space="preserve">Për: AKP </w:t>
      </w:r>
      <w:r w:rsidR="00BB236A">
        <w:t xml:space="preserve">- </w:t>
      </w:r>
      <w:r>
        <w:t>N.SH. “Urata”, Prish</w:t>
      </w:r>
      <w:r>
        <w:t>tinë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973"/>
      </w:tblGrid>
      <w:tr w:rsidR="000635A7" w14:paraId="2317C8B5" w14:textId="77777777">
        <w:trPr>
          <w:cantSplit/>
          <w:jc w:val="center"/>
        </w:trPr>
        <w:tc>
          <w:tcPr>
            <w:tcW w:w="2891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267AD3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Operatori ekonomik</w:t>
            </w:r>
          </w:p>
        </w:tc>
        <w:tc>
          <w:tcPr>
            <w:tcW w:w="697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E6CE84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_______________________________________________</w:t>
            </w:r>
          </w:p>
        </w:tc>
      </w:tr>
      <w:tr w:rsidR="000635A7" w14:paraId="1BC98015" w14:textId="77777777">
        <w:trPr>
          <w:cantSplit/>
          <w:jc w:val="center"/>
        </w:trPr>
        <w:tc>
          <w:tcPr>
            <w:tcW w:w="2891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27B843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Numri unik i biznesit</w:t>
            </w:r>
          </w:p>
        </w:tc>
        <w:tc>
          <w:tcPr>
            <w:tcW w:w="697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78C4896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_______________________________________________</w:t>
            </w:r>
          </w:p>
        </w:tc>
      </w:tr>
      <w:tr w:rsidR="000635A7" w14:paraId="6535BB66" w14:textId="77777777">
        <w:trPr>
          <w:cantSplit/>
          <w:jc w:val="center"/>
        </w:trPr>
        <w:tc>
          <w:tcPr>
            <w:tcW w:w="2891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C435416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Adresa / Shteti</w:t>
            </w:r>
          </w:p>
        </w:tc>
        <w:tc>
          <w:tcPr>
            <w:tcW w:w="697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DFD9B2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_______________________________________________</w:t>
            </w:r>
          </w:p>
        </w:tc>
      </w:tr>
      <w:tr w:rsidR="000635A7" w14:paraId="75BBC444" w14:textId="77777777">
        <w:trPr>
          <w:cantSplit/>
          <w:jc w:val="center"/>
        </w:trPr>
        <w:tc>
          <w:tcPr>
            <w:tcW w:w="2891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963138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Përfaqësuesi i autorizuar</w:t>
            </w:r>
          </w:p>
        </w:tc>
        <w:tc>
          <w:tcPr>
            <w:tcW w:w="697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8F18D0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</w:t>
            </w:r>
            <w:r>
              <w:rPr>
                <w:sz w:val="16"/>
              </w:rPr>
              <w:t>__________________________</w:t>
            </w:r>
          </w:p>
        </w:tc>
      </w:tr>
      <w:tr w:rsidR="000635A7" w14:paraId="66AD31B1" w14:textId="77777777">
        <w:trPr>
          <w:cantSplit/>
          <w:jc w:val="center"/>
        </w:trPr>
        <w:tc>
          <w:tcPr>
            <w:tcW w:w="2891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F65618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Email / Telefon</w:t>
            </w:r>
          </w:p>
        </w:tc>
        <w:tc>
          <w:tcPr>
            <w:tcW w:w="697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F5B8FE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_______________________________________________</w:t>
            </w:r>
          </w:p>
        </w:tc>
      </w:tr>
      <w:tr w:rsidR="000635A7" w14:paraId="554CABBC" w14:textId="77777777">
        <w:trPr>
          <w:cantSplit/>
          <w:jc w:val="center"/>
        </w:trPr>
        <w:tc>
          <w:tcPr>
            <w:tcW w:w="2891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D582EC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Marka dhe modeli i ofruar</w:t>
            </w:r>
          </w:p>
        </w:tc>
        <w:tc>
          <w:tcPr>
            <w:tcW w:w="697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B07CCE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_______________________________________________</w:t>
            </w:r>
          </w:p>
        </w:tc>
      </w:tr>
    </w:tbl>
    <w:p w14:paraId="796521C3" w14:textId="77777777" w:rsidR="000635A7" w:rsidRDefault="000635A7">
      <w:pPr>
        <w:rPr>
          <w:rFonts w:hint="eastAsia"/>
        </w:rPr>
      </w:pPr>
    </w:p>
    <w:p w14:paraId="37CD2735" w14:textId="77777777" w:rsidR="000635A7" w:rsidRDefault="00B07B58">
      <w:pPr>
        <w:rPr>
          <w:rFonts w:hint="eastAsia"/>
        </w:rPr>
      </w:pPr>
      <w:r>
        <w:t xml:space="preserve">Ne deklarojmë se kemi shqyrtuar dosjen e tenderit dhe ofrojmë furnizimin e të </w:t>
      </w:r>
      <w:r>
        <w:t>gjitha 25 kompleteve në përputhje me specifikimet dhe kushtet kontraktuale, me çmimin si më poshtë: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437"/>
        <w:gridCol w:w="1645"/>
        <w:gridCol w:w="907"/>
        <w:gridCol w:w="453"/>
        <w:gridCol w:w="171"/>
        <w:gridCol w:w="1843"/>
        <w:gridCol w:w="1926"/>
        <w:gridCol w:w="30"/>
      </w:tblGrid>
      <w:tr w:rsidR="000635A7" w14:paraId="76EAE28E" w14:textId="77777777">
        <w:trPr>
          <w:cantSplit/>
          <w:tblHeader/>
          <w:jc w:val="center"/>
        </w:trPr>
        <w:tc>
          <w:tcPr>
            <w:tcW w:w="454" w:type="dxa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465EF5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Nr.</w:t>
            </w:r>
          </w:p>
        </w:tc>
        <w:tc>
          <w:tcPr>
            <w:tcW w:w="4082" w:type="dxa"/>
            <w:gridSpan w:val="2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59C140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Përshkrimi</w:t>
            </w:r>
          </w:p>
        </w:tc>
        <w:tc>
          <w:tcPr>
            <w:tcW w:w="907" w:type="dxa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FB9438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Njësia</w:t>
            </w:r>
          </w:p>
        </w:tc>
        <w:tc>
          <w:tcPr>
            <w:tcW w:w="624" w:type="dxa"/>
            <w:gridSpan w:val="2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16197D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Sasia</w:t>
            </w:r>
          </w:p>
        </w:tc>
        <w:tc>
          <w:tcPr>
            <w:tcW w:w="1843" w:type="dxa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80A291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Çmimi/njësi pa TVSH (€)</w:t>
            </w:r>
          </w:p>
        </w:tc>
        <w:tc>
          <w:tcPr>
            <w:tcW w:w="1956" w:type="dxa"/>
            <w:gridSpan w:val="2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8D6E3B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color w:val="5E2077"/>
                <w:sz w:val="16"/>
              </w:rPr>
              <w:t>Totali pa TVSH (€)</w:t>
            </w:r>
          </w:p>
        </w:tc>
      </w:tr>
      <w:tr w:rsidR="000635A7" w14:paraId="5F115CF7" w14:textId="77777777">
        <w:trPr>
          <w:cantSplit/>
          <w:jc w:val="center"/>
        </w:trPr>
        <w:tc>
          <w:tcPr>
            <w:tcW w:w="454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C02643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082" w:type="dxa"/>
            <w:gridSpan w:val="2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2CA4FF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 xml:space="preserve">Tabletë 12.0–12.4 inç, 5G/GPS, stilolaps digjital për secilën pajisje, </w:t>
            </w:r>
            <w:r>
              <w:rPr>
                <w:sz w:val="16"/>
              </w:rPr>
              <w:t>karikues, kabllo, protective case, screen protector, transport e garanci</w:t>
            </w:r>
          </w:p>
        </w:tc>
        <w:tc>
          <w:tcPr>
            <w:tcW w:w="907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66B92D9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komplet</w:t>
            </w:r>
          </w:p>
        </w:tc>
        <w:tc>
          <w:tcPr>
            <w:tcW w:w="624" w:type="dxa"/>
            <w:gridSpan w:val="2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7ED651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184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94B665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  <w:tc>
          <w:tcPr>
            <w:tcW w:w="1956" w:type="dxa"/>
            <w:gridSpan w:val="2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CA2DD5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</w:t>
            </w:r>
          </w:p>
        </w:tc>
      </w:tr>
      <w:tr w:rsidR="000635A7" w14:paraId="31C7A85E" w14:textId="77777777">
        <w:trPr>
          <w:gridAfter w:val="1"/>
          <w:wAfter w:w="30" w:type="dxa"/>
          <w:cantSplit/>
          <w:jc w:val="center"/>
        </w:trPr>
        <w:tc>
          <w:tcPr>
            <w:tcW w:w="5896" w:type="dxa"/>
            <w:gridSpan w:val="5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828693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Totali pa TVSH (€)</w:t>
            </w:r>
          </w:p>
        </w:tc>
        <w:tc>
          <w:tcPr>
            <w:tcW w:w="3940" w:type="dxa"/>
            <w:gridSpan w:val="3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158412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</w:tr>
      <w:tr w:rsidR="000635A7" w14:paraId="5E36CFDF" w14:textId="77777777">
        <w:trPr>
          <w:gridAfter w:val="1"/>
          <w:wAfter w:w="30" w:type="dxa"/>
          <w:cantSplit/>
          <w:jc w:val="center"/>
        </w:trPr>
        <w:tc>
          <w:tcPr>
            <w:tcW w:w="5896" w:type="dxa"/>
            <w:gridSpan w:val="5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392F10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TVSH: norma (%) / shuma (€)</w:t>
            </w:r>
          </w:p>
        </w:tc>
        <w:tc>
          <w:tcPr>
            <w:tcW w:w="3940" w:type="dxa"/>
            <w:gridSpan w:val="3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7352E1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</w:tr>
      <w:tr w:rsidR="000635A7" w14:paraId="63705352" w14:textId="77777777">
        <w:trPr>
          <w:gridAfter w:val="1"/>
          <w:wAfter w:w="30" w:type="dxa"/>
          <w:cantSplit/>
          <w:jc w:val="center"/>
        </w:trPr>
        <w:tc>
          <w:tcPr>
            <w:tcW w:w="5896" w:type="dxa"/>
            <w:gridSpan w:val="5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7D186D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TOTALI ME TVSH (€)</w:t>
            </w:r>
          </w:p>
        </w:tc>
        <w:tc>
          <w:tcPr>
            <w:tcW w:w="3940" w:type="dxa"/>
            <w:gridSpan w:val="3"/>
            <w:shd w:val="clear" w:color="auto" w:fill="F3EDF8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C2E9E01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</w:t>
            </w:r>
          </w:p>
        </w:tc>
      </w:tr>
      <w:tr w:rsidR="000635A7" w14:paraId="04F4E786" w14:textId="77777777">
        <w:trPr>
          <w:cantSplit/>
          <w:jc w:val="center"/>
        </w:trPr>
        <w:tc>
          <w:tcPr>
            <w:tcW w:w="2891" w:type="dxa"/>
            <w:gridSpan w:val="2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7394B27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Totali me shkrim</w:t>
            </w:r>
          </w:p>
        </w:tc>
        <w:tc>
          <w:tcPr>
            <w:tcW w:w="6973" w:type="dxa"/>
            <w:gridSpan w:val="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C04F342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________________________________________________</w:t>
            </w:r>
          </w:p>
        </w:tc>
      </w:tr>
      <w:tr w:rsidR="000635A7" w14:paraId="156E1C67" w14:textId="77777777">
        <w:trPr>
          <w:cantSplit/>
          <w:jc w:val="center"/>
        </w:trPr>
        <w:tc>
          <w:tcPr>
            <w:tcW w:w="2891" w:type="dxa"/>
            <w:gridSpan w:val="2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262AA2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Afati i furnizimit</w:t>
            </w:r>
          </w:p>
        </w:tc>
        <w:tc>
          <w:tcPr>
            <w:tcW w:w="6973" w:type="dxa"/>
            <w:gridSpan w:val="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E26E6B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 ditë kalendarike (maksimumi 30 ditë)</w:t>
            </w:r>
          </w:p>
        </w:tc>
      </w:tr>
      <w:tr w:rsidR="000635A7" w14:paraId="4B8DD443" w14:textId="77777777">
        <w:trPr>
          <w:cantSplit/>
          <w:jc w:val="center"/>
        </w:trPr>
        <w:tc>
          <w:tcPr>
            <w:tcW w:w="2891" w:type="dxa"/>
            <w:gridSpan w:val="2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C44630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Garancia e ofruar</w:t>
            </w:r>
          </w:p>
        </w:tc>
        <w:tc>
          <w:tcPr>
            <w:tcW w:w="6973" w:type="dxa"/>
            <w:gridSpan w:val="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698B61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 muaj (minimumi 24 muaj)</w:t>
            </w:r>
          </w:p>
        </w:tc>
      </w:tr>
      <w:tr w:rsidR="000635A7" w14:paraId="2AA378D8" w14:textId="77777777">
        <w:trPr>
          <w:cantSplit/>
          <w:jc w:val="center"/>
        </w:trPr>
        <w:tc>
          <w:tcPr>
            <w:tcW w:w="2891" w:type="dxa"/>
            <w:gridSpan w:val="2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1B14F49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Vlefshmëria e ofertës</w:t>
            </w:r>
          </w:p>
        </w:tc>
        <w:tc>
          <w:tcPr>
            <w:tcW w:w="6973" w:type="dxa"/>
            <w:gridSpan w:val="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DF928E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 ditë (minimumi 60 ditë kalendarike)</w:t>
            </w:r>
          </w:p>
        </w:tc>
      </w:tr>
    </w:tbl>
    <w:p w14:paraId="5C5FB628" w14:textId="77777777" w:rsidR="000635A7" w:rsidRDefault="000635A7">
      <w:pPr>
        <w:spacing w:after="120"/>
        <w:rPr>
          <w:rFonts w:hint="eastAsia"/>
        </w:rPr>
      </w:pPr>
    </w:p>
    <w:p w14:paraId="5EDC0581" w14:textId="77777777" w:rsidR="000635A7" w:rsidRDefault="00B07B58">
      <w:pPr>
        <w:rPr>
          <w:rFonts w:hint="eastAsia"/>
        </w:rPr>
      </w:pPr>
      <w:r>
        <w:t xml:space="preserve">Me nënshkrim </w:t>
      </w:r>
      <w:r>
        <w:t>deklarojmë se çmimi përfundimtar është fiks për objektin e kontratës, përfshin të gjitha shpenzimet e përmendura në dosje dhe nuk e tejkalon kufirin e parashikuar të furnizimit. Çdo sqarim ose korrigjim aritmetik trajtohet vetëm sipas kushteve të miratuara</w:t>
      </w:r>
      <w:r>
        <w:t xml:space="preserve"> të ofertimit, pa ndryshuar çmimin për njësi dhe pa cenuar barazinë e ofertuesve.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973"/>
      </w:tblGrid>
      <w:tr w:rsidR="000635A7" w14:paraId="27778C6B" w14:textId="77777777">
        <w:trPr>
          <w:cantSplit/>
          <w:jc w:val="center"/>
        </w:trPr>
        <w:tc>
          <w:tcPr>
            <w:tcW w:w="2891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9CC120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Emri / Mbiemri / Pozita</w:t>
            </w:r>
          </w:p>
        </w:tc>
        <w:tc>
          <w:tcPr>
            <w:tcW w:w="697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4DDAE60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_______________________________________________</w:t>
            </w:r>
          </w:p>
        </w:tc>
      </w:tr>
      <w:tr w:rsidR="000635A7" w14:paraId="7935E6B8" w14:textId="77777777">
        <w:trPr>
          <w:cantSplit/>
          <w:jc w:val="center"/>
        </w:trPr>
        <w:tc>
          <w:tcPr>
            <w:tcW w:w="2891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0529BCB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Data dhe vendi</w:t>
            </w:r>
          </w:p>
        </w:tc>
        <w:tc>
          <w:tcPr>
            <w:tcW w:w="697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6C2F9A0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_______________________________________________</w:t>
            </w:r>
          </w:p>
        </w:tc>
      </w:tr>
      <w:tr w:rsidR="000635A7" w14:paraId="57DBAADB" w14:textId="77777777">
        <w:trPr>
          <w:cantSplit/>
          <w:jc w:val="center"/>
        </w:trPr>
        <w:tc>
          <w:tcPr>
            <w:tcW w:w="2891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3E126BE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Nënshkrimi (dhe vula, nëse aplikohet)</w:t>
            </w:r>
          </w:p>
        </w:tc>
        <w:tc>
          <w:tcPr>
            <w:tcW w:w="697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F981148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_______________________________________________</w:t>
            </w:r>
          </w:p>
        </w:tc>
      </w:tr>
    </w:tbl>
    <w:p w14:paraId="21367A23" w14:textId="77777777" w:rsidR="000635A7" w:rsidRDefault="00B07B58">
      <w:pPr>
        <w:rPr>
          <w:rFonts w:hint="eastAsia"/>
        </w:rPr>
      </w:pPr>
      <w:r>
        <w:br w:type="page"/>
      </w:r>
    </w:p>
    <w:p w14:paraId="41F85DBE" w14:textId="77777777" w:rsidR="000635A7" w:rsidRDefault="00B07B58">
      <w:pPr>
        <w:spacing w:after="60"/>
        <w:rPr>
          <w:rFonts w:hint="eastAsia"/>
        </w:rPr>
      </w:pPr>
      <w:r>
        <w:rPr>
          <w:b/>
          <w:color w:val="5E2077"/>
          <w:sz w:val="16"/>
        </w:rPr>
        <w:lastRenderedPageBreak/>
        <w:t>PJESA E / DEKLARATË DHE LISTË VERIFIKIMI</w:t>
      </w:r>
    </w:p>
    <w:p w14:paraId="7031115F" w14:textId="77777777" w:rsidR="000635A7" w:rsidRDefault="00B07B58">
      <w:pPr>
        <w:pStyle w:val="Heading1"/>
      </w:pPr>
      <w:r>
        <w:t>E. DEKLARATA E PËRSHTATSHMËRISË SË OFERTUESIT</w:t>
      </w:r>
    </w:p>
    <w:p w14:paraId="25745111" w14:textId="77777777" w:rsidR="000635A7" w:rsidRDefault="00B07B58">
      <w:pPr>
        <w:rPr>
          <w:rFonts w:hint="eastAsia"/>
        </w:rPr>
      </w:pPr>
      <w:r>
        <w:t>Unë, _______________________________, në cilësinë e __________________________, si përfaqësues i autorizuar i operato</w:t>
      </w:r>
      <w:r>
        <w:t>rit ekonomik ________________________________________, deklaroj nën përgjegjësinë time se:</w:t>
      </w:r>
    </w:p>
    <w:p w14:paraId="7A56ADD9" w14:textId="77777777" w:rsidR="000635A7" w:rsidRDefault="00B07B58">
      <w:pPr>
        <w:pStyle w:val="ListNumber"/>
        <w:rPr>
          <w:rFonts w:hint="eastAsia"/>
        </w:rPr>
      </w:pPr>
      <w:r>
        <w:t>i kam lexuar dhe kuptuar kërkesat e kësaj dosjeje të tenderit;</w:t>
      </w:r>
    </w:p>
    <w:p w14:paraId="6A585245" w14:textId="77777777" w:rsidR="000635A7" w:rsidRDefault="00B07B58">
      <w:pPr>
        <w:pStyle w:val="ListNumber"/>
        <w:rPr>
          <w:rFonts w:hint="eastAsia"/>
        </w:rPr>
      </w:pPr>
      <w:r>
        <w:t>të dhënat dhe dokumentet e paraqitura janë të sakta dhe të verifikueshme;</w:t>
      </w:r>
    </w:p>
    <w:p w14:paraId="59590565" w14:textId="77777777" w:rsidR="000635A7" w:rsidRDefault="00B07B58">
      <w:pPr>
        <w:pStyle w:val="ListNumber"/>
        <w:rPr>
          <w:rFonts w:hint="eastAsia"/>
        </w:rPr>
      </w:pPr>
      <w:r>
        <w:t>operatori ekonomik është i r</w:t>
      </w:r>
      <w:r>
        <w:t>egjistruar dhe ka autorizimin e nevojshëm për ofrimin e furnizimit të kërkuar;</w:t>
      </w:r>
    </w:p>
    <w:p w14:paraId="4730D5D9" w14:textId="77777777" w:rsidR="000635A7" w:rsidRDefault="00B07B58">
      <w:pPr>
        <w:pStyle w:val="ListNumber"/>
        <w:rPr>
          <w:rFonts w:hint="eastAsia"/>
        </w:rPr>
      </w:pPr>
      <w:r>
        <w:t>pranoj verifikimin nga autoriteti i prokurimit të dokumenteve, specifikimeve të prodhuesit dhe dëshmive;</w:t>
      </w:r>
    </w:p>
    <w:p w14:paraId="3788BDB9" w14:textId="77777777" w:rsidR="000635A7" w:rsidRDefault="00B07B58">
      <w:pPr>
        <w:pStyle w:val="ListNumber"/>
        <w:rPr>
          <w:rFonts w:hint="eastAsia"/>
        </w:rPr>
      </w:pPr>
      <w:r>
        <w:t>pajisjet që ofrohen janë të reja, origjinale dhe të papërdorura, me gara</w:t>
      </w:r>
      <w:r>
        <w:t>nci sipas ofertës;</w:t>
      </w:r>
    </w:p>
    <w:p w14:paraId="13E33E86" w14:textId="77777777" w:rsidR="000635A7" w:rsidRDefault="00B07B58">
      <w:pPr>
        <w:pStyle w:val="ListNumber"/>
        <w:rPr>
          <w:rFonts w:hint="eastAsia"/>
        </w:rPr>
      </w:pPr>
      <w:r>
        <w:t>e kuptoj se deklarimet e pasakta mund të shkaktojnë refuzimin e ofertës dhe pasojat përkatëse sipas legjislacionit të zbatueshëm.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973"/>
      </w:tblGrid>
      <w:tr w:rsidR="000635A7" w14:paraId="3B411E87" w14:textId="77777777">
        <w:trPr>
          <w:cantSplit/>
          <w:jc w:val="center"/>
        </w:trPr>
        <w:tc>
          <w:tcPr>
            <w:tcW w:w="2891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0FE245C4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Emri i OE / Nr. i biznesit</w:t>
            </w:r>
          </w:p>
        </w:tc>
        <w:tc>
          <w:tcPr>
            <w:tcW w:w="697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69B34A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_________________________________________</w:t>
            </w:r>
          </w:p>
        </w:tc>
      </w:tr>
      <w:tr w:rsidR="000635A7" w14:paraId="4BFCD468" w14:textId="77777777">
        <w:trPr>
          <w:cantSplit/>
          <w:jc w:val="center"/>
        </w:trPr>
        <w:tc>
          <w:tcPr>
            <w:tcW w:w="2891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4C3CEBBF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Emri i përfaqësuesit</w:t>
            </w:r>
          </w:p>
        </w:tc>
        <w:tc>
          <w:tcPr>
            <w:tcW w:w="697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82CDBE5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_________________________________________</w:t>
            </w:r>
          </w:p>
        </w:tc>
      </w:tr>
      <w:tr w:rsidR="000635A7" w14:paraId="00F96522" w14:textId="77777777">
        <w:trPr>
          <w:cantSplit/>
          <w:jc w:val="center"/>
        </w:trPr>
        <w:tc>
          <w:tcPr>
            <w:tcW w:w="2891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D6D690E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Data / Vendi</w:t>
            </w:r>
          </w:p>
        </w:tc>
        <w:tc>
          <w:tcPr>
            <w:tcW w:w="697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29641EAC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_________________________________________</w:t>
            </w:r>
          </w:p>
        </w:tc>
      </w:tr>
      <w:tr w:rsidR="000635A7" w14:paraId="3157F4F0" w14:textId="77777777">
        <w:trPr>
          <w:cantSplit/>
          <w:jc w:val="center"/>
        </w:trPr>
        <w:tc>
          <w:tcPr>
            <w:tcW w:w="2891" w:type="dxa"/>
            <w:shd w:val="clear" w:color="auto" w:fill="F4F5F7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7AA9891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b/>
                <w:sz w:val="16"/>
              </w:rPr>
              <w:t>Nënshkrimi dhe vula (nëse aplikohet)</w:t>
            </w:r>
          </w:p>
        </w:tc>
        <w:tc>
          <w:tcPr>
            <w:tcW w:w="6973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4FE0D7A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_________________________________________</w:t>
            </w:r>
          </w:p>
        </w:tc>
      </w:tr>
    </w:tbl>
    <w:p w14:paraId="165C5915" w14:textId="77777777" w:rsidR="000635A7" w:rsidRDefault="00B07B58">
      <w:pPr>
        <w:pStyle w:val="Heading2"/>
      </w:pPr>
      <w:r>
        <w:t xml:space="preserve">E.1. Lista e </w:t>
      </w:r>
      <w:r>
        <w:t>dokumenteve që dorëzohen</w:t>
      </w:r>
    </w:p>
    <w:p w14:paraId="6FD22F73" w14:textId="77777777" w:rsidR="000635A7" w:rsidRDefault="00B07B58">
      <w:pPr>
        <w:rPr>
          <w:rFonts w:hint="eastAsia"/>
        </w:rPr>
      </w:pPr>
      <w:r>
        <w:t>☐</w:t>
      </w:r>
      <w:r>
        <w:t xml:space="preserve"> Formulari financiar (Pjesa D) i nënshkruar.</w:t>
      </w:r>
    </w:p>
    <w:p w14:paraId="6D735126" w14:textId="77777777" w:rsidR="000635A7" w:rsidRDefault="00B07B58">
      <w:pPr>
        <w:rPr>
          <w:rFonts w:hint="eastAsia"/>
        </w:rPr>
      </w:pPr>
      <w:r>
        <w:t>☐</w:t>
      </w:r>
      <w:r>
        <w:t xml:space="preserve"> Tabela teknike (Pjesa C) e plotësuar në të gjitha pozicionet.</w:t>
      </w:r>
    </w:p>
    <w:p w14:paraId="7BFD211A" w14:textId="77777777" w:rsidR="000635A7" w:rsidRDefault="00B07B58">
      <w:pPr>
        <w:rPr>
          <w:rFonts w:hint="eastAsia"/>
        </w:rPr>
      </w:pPr>
      <w:r>
        <w:t>☐</w:t>
      </w:r>
      <w:r>
        <w:t xml:space="preserve"> Fletët teknike/datasheet origjinale të prodhuesit për markën dhe modelin.</w:t>
      </w:r>
    </w:p>
    <w:p w14:paraId="38EBDDDA" w14:textId="77777777" w:rsidR="000635A7" w:rsidRDefault="00B07B58">
      <w:pPr>
        <w:rPr>
          <w:rFonts w:hint="eastAsia"/>
        </w:rPr>
      </w:pPr>
      <w:r>
        <w:t>☐</w:t>
      </w:r>
      <w:r>
        <w:t xml:space="preserve"> Certifikata e regjistrimit të biznesit ose </w:t>
      </w:r>
      <w:r>
        <w:t>dokument ekuivalent.</w:t>
      </w:r>
    </w:p>
    <w:p w14:paraId="4BAAD454" w14:textId="77777777" w:rsidR="000635A7" w:rsidRDefault="00B07B58">
      <w:pPr>
        <w:rPr>
          <w:rFonts w:hint="eastAsia"/>
        </w:rPr>
      </w:pPr>
      <w:r>
        <w:t>☐</w:t>
      </w:r>
      <w:r>
        <w:t xml:space="preserve"> Deklarata e përshtatshmërisë (Pjesa E) e nënshkruar.</w:t>
      </w:r>
    </w:p>
    <w:p w14:paraId="73A07613" w14:textId="77777777" w:rsidR="000635A7" w:rsidRDefault="00B07B58">
      <w:pPr>
        <w:rPr>
          <w:rFonts w:hint="eastAsia"/>
        </w:rPr>
      </w:pPr>
      <w:r>
        <w:t>☐</w:t>
      </w:r>
      <w:r>
        <w:t xml:space="preserve"> Autorizimi i përfaqësuesit, nëse është i nevojshëm.</w:t>
      </w:r>
    </w:p>
    <w:p w14:paraId="6DDEB5C1" w14:textId="77777777" w:rsidR="000635A7" w:rsidRDefault="00B07B58">
      <w:pPr>
        <w:rPr>
          <w:rFonts w:hint="eastAsia"/>
        </w:rPr>
      </w:pPr>
      <w:r>
        <w:t>☐</w:t>
      </w:r>
      <w:r>
        <w:t xml:space="preserve"> Deklarata e periudhës së garancisë dhe e afatit të dorëzimit.</w:t>
      </w:r>
    </w:p>
    <w:p w14:paraId="13EF9AE3" w14:textId="77777777" w:rsidR="000635A7" w:rsidRDefault="00B07B58">
      <w:pPr>
        <w:rPr>
          <w:rFonts w:hint="eastAsia"/>
        </w:rPr>
      </w:pPr>
      <w:r>
        <w:t>☐</w:t>
      </w:r>
      <w:r>
        <w:t xml:space="preserve"> Të dhënat e nënkontraktuesit, nëse parashihet dhe lejohet.</w:t>
      </w:r>
    </w:p>
    <w:p w14:paraId="6A15ADFC" w14:textId="77777777" w:rsidR="000635A7" w:rsidRDefault="00B07B58">
      <w:pPr>
        <w:rPr>
          <w:rFonts w:hint="eastAsia"/>
        </w:rPr>
      </w:pPr>
      <w:r>
        <w:t>☐</w:t>
      </w:r>
      <w:r>
        <w:t xml:space="preserve"> Dokumenti zyrtar i prodhuesit për modelin/SKU të ofertuar dhe lidhja e verifikimit në faqen e prodhuesit.</w:t>
      </w:r>
    </w:p>
    <w:p w14:paraId="5CC08D3D" w14:textId="77777777" w:rsidR="000635A7" w:rsidRDefault="00B07B58">
      <w:pPr>
        <w:rPr>
          <w:rFonts w:hint="eastAsia"/>
        </w:rPr>
      </w:pPr>
      <w:r>
        <w:t>☐</w:t>
      </w:r>
      <w:r>
        <w:t xml:space="preserve"> Dëshmia e mbështetjes aktive dhe e përditësimeve të sigurisë së sistemit operativ.</w:t>
      </w:r>
    </w:p>
    <w:p w14:paraId="61F73E31" w14:textId="77777777" w:rsidR="000635A7" w:rsidRDefault="00B07B58">
      <w:pPr>
        <w:rPr>
          <w:rFonts w:hint="eastAsia"/>
        </w:rPr>
      </w:pPr>
      <w:r>
        <w:t>☐</w:t>
      </w:r>
      <w:r>
        <w:t xml:space="preserve"> Dokumenti i garancisë, kanali i servisimit dhe kushtet e ripa</w:t>
      </w:r>
      <w:r>
        <w:t>rimit/zëvendësimit.</w:t>
      </w:r>
    </w:p>
    <w:p w14:paraId="6519C041" w14:textId="77777777" w:rsidR="000635A7" w:rsidRDefault="00B07B58">
      <w:pPr>
        <w:rPr>
          <w:rFonts w:hint="eastAsia"/>
        </w:rPr>
      </w:pPr>
      <w:r>
        <w:t>☐</w:t>
      </w:r>
      <w:r>
        <w:t xml:space="preserve"> Deklarim se pajisjet nuk janë të rinovuara (refurbished) dhe mbajnë seriale/IMEI të verifikueshme.</w:t>
      </w:r>
    </w:p>
    <w:p w14:paraId="27F17161" w14:textId="77777777" w:rsidR="000635A7" w:rsidRDefault="00B07B58">
      <w:pPr>
        <w:rPr>
          <w:rFonts w:hint="eastAsia"/>
        </w:rPr>
      </w:pPr>
      <w:r>
        <w:t>Vërejtje: Vërtetimi i gjendjes tatimore dhe sigurimi i ekzekutimit, nëse përcaktohen si kushte në dosjen e miratuar, paraqiten nga oper</w:t>
      </w:r>
      <w:r>
        <w:t>atori i përzgjedhur në fazën e përcaktuar, jo domosdoshmërisht me ofertën.</w:t>
      </w:r>
    </w:p>
    <w:p w14:paraId="74976210" w14:textId="77777777" w:rsidR="000635A7" w:rsidRDefault="00B07B58">
      <w:pPr>
        <w:rPr>
          <w:rFonts w:hint="eastAsia"/>
        </w:rPr>
      </w:pPr>
      <w:r>
        <w:br w:type="page"/>
      </w:r>
    </w:p>
    <w:p w14:paraId="6E99F91E" w14:textId="77777777" w:rsidR="000635A7" w:rsidRDefault="00B07B58">
      <w:pPr>
        <w:spacing w:after="60"/>
        <w:rPr>
          <w:rFonts w:hint="eastAsia"/>
        </w:rPr>
      </w:pPr>
      <w:r>
        <w:rPr>
          <w:b/>
          <w:color w:val="5E2077"/>
          <w:sz w:val="16"/>
        </w:rPr>
        <w:lastRenderedPageBreak/>
        <w:t>PJESA F / PROJEKTKONTRATË</w:t>
      </w:r>
    </w:p>
    <w:p w14:paraId="23F6F71A" w14:textId="77777777" w:rsidR="000635A7" w:rsidRDefault="00B07B58">
      <w:pPr>
        <w:pStyle w:val="Heading1"/>
      </w:pPr>
      <w:r>
        <w:t>F. PROJEKTKONTRATË PËR FURNIZIM</w:t>
      </w:r>
    </w:p>
    <w:p w14:paraId="54725605" w14:textId="77777777" w:rsidR="000635A7" w:rsidRDefault="00B07B58">
      <w:pPr>
        <w:rPr>
          <w:rFonts w:hint="eastAsia"/>
        </w:rPr>
      </w:pPr>
      <w:r>
        <w:t>KONTRATË Nr. [__________], e lidhur më datë [DD.MM.2026] ndërmjet:</w:t>
      </w:r>
    </w:p>
    <w:p w14:paraId="415AD2C9" w14:textId="34111A2B" w:rsidR="000635A7" w:rsidRDefault="00B07B58">
      <w:pPr>
        <w:rPr>
          <w:rFonts w:hint="eastAsia"/>
        </w:rPr>
      </w:pPr>
      <w:r>
        <w:t xml:space="preserve">(1) [EMËRTIMI I SAKTË I SUBJEKTIT </w:t>
      </w:r>
      <w:r>
        <w:t xml:space="preserve">KONTRAKTUES / PËRFAQËSUESI I AUTORIZUAR], në </w:t>
      </w:r>
      <w:proofErr w:type="spellStart"/>
      <w:r>
        <w:t>kuadër</w:t>
      </w:r>
      <w:proofErr w:type="spellEnd"/>
      <w:r>
        <w:t xml:space="preserve"> të AKP-</w:t>
      </w:r>
      <w:proofErr w:type="spellStart"/>
      <w:r>
        <w:t>së</w:t>
      </w:r>
      <w:proofErr w:type="spellEnd"/>
      <w:r>
        <w:t xml:space="preserve"> </w:t>
      </w:r>
      <w:r>
        <w:t>të N.SH. “Urata”, Prishtinë (“Blerësi”); dhe</w:t>
      </w:r>
    </w:p>
    <w:p w14:paraId="5455421C" w14:textId="77777777" w:rsidR="000635A7" w:rsidRDefault="00B07B58">
      <w:pPr>
        <w:rPr>
          <w:rFonts w:hint="eastAsia"/>
        </w:rPr>
      </w:pPr>
      <w:r>
        <w:t>(2) [OPERATORI EKONOMIK, NR. BIZNESI, ADRESA, PËRFAQËSUESI] (“Furnizuesi”).</w:t>
      </w:r>
    </w:p>
    <w:p w14:paraId="65D604E3" w14:textId="77777777" w:rsidR="000635A7" w:rsidRDefault="00B07B58">
      <w:pPr>
        <w:pStyle w:val="Heading2"/>
      </w:pPr>
      <w:r>
        <w:t>Neni 1 – Objekti</w:t>
      </w:r>
    </w:p>
    <w:p w14:paraId="5E8654B3" w14:textId="77777777" w:rsidR="000635A7" w:rsidRDefault="00B07B58">
      <w:pPr>
        <w:rPr>
          <w:rFonts w:hint="eastAsia"/>
        </w:rPr>
      </w:pPr>
      <w:r>
        <w:t>Furnizuesi angazhohet të dorëzojë 25 k</w:t>
      </w:r>
      <w:r>
        <w:t>omplete të reja, origjinale, të papërdorura, të markës/modelit të kontraktuar, nga prodhues me histori të dokumentuar shumëvjeçare të tabletave dhe me mbështetje zyrtare. Secili komplet ka ekran 12.0–12.4 inç, 5G/4G, GPS/GNSS, stilolaps digjital dhe akseso</w:t>
      </w:r>
      <w:r>
        <w:t>rët e kërkuar, dhe shoqërohet me SKU, garanci, provën e përditësimeve të sigurisë dhe mundësinë e kontrollit të serialit/IMEI. Pranimi teknik bëhet vetëm pas verifikimit të këtyre kushteve dhe përputhjes me SIM-AKP.</w:t>
      </w:r>
    </w:p>
    <w:p w14:paraId="626C47DE" w14:textId="77777777" w:rsidR="000635A7" w:rsidRDefault="00B07B58">
      <w:pPr>
        <w:pStyle w:val="Heading2"/>
      </w:pPr>
      <w:r>
        <w:t>Neni 2 – Dokumentet përbërëse</w:t>
      </w:r>
    </w:p>
    <w:p w14:paraId="6F0DFE9D" w14:textId="77777777" w:rsidR="000635A7" w:rsidRDefault="00B07B58">
      <w:pPr>
        <w:rPr>
          <w:rFonts w:hint="eastAsia"/>
        </w:rPr>
      </w:pPr>
      <w:r>
        <w:t>Pjesë përb</w:t>
      </w:r>
      <w:r>
        <w:t xml:space="preserve">ërëse janë: (a) kjo kontratë dhe anekset; (b) dosja e tenderit dhe sqarimet e publikuara; (c) oferta e përzgjedhur financiare; (d) tabela teknike dhe dokumentacioni i produktit; (e) procesverbali i pranimit. Rendi i përparësisë në rast mospërputhjeje: [TË </w:t>
      </w:r>
      <w:r>
        <w:t>MIRATOHET].</w:t>
      </w:r>
    </w:p>
    <w:p w14:paraId="06EDCD9E" w14:textId="77777777" w:rsidR="000635A7" w:rsidRDefault="00B07B58">
      <w:pPr>
        <w:pStyle w:val="Heading2"/>
      </w:pPr>
      <w:r>
        <w:t>Neni 3 – Çmimi dhe mënyra e pagesës</w:t>
      </w:r>
    </w:p>
    <w:p w14:paraId="6BF5CE2F" w14:textId="77777777" w:rsidR="000635A7" w:rsidRDefault="00B07B58">
      <w:pPr>
        <w:rPr>
          <w:rFonts w:hint="eastAsia"/>
        </w:rPr>
      </w:pPr>
      <w:r>
        <w:t>Vlera totale e kontratës është [_________] € pa TVSH, TVSH [_________] € dhe [_________] € me TVSH. Çmimi është i pandryshueshëm për sasinë dhe furnizimet e kontraktuara, përveç rasteve që kërkojnë bazë të vl</w:t>
      </w:r>
      <w:r>
        <w:t>efshme dhe miratim formal. Pagesa bëhet pas dorëzimit dhe pranimit teknik të 25 kompleteve, faturës së rregullt dhe dokumenteve të kërkuara, brenda [____] ditësh nga plotësimi i kushteve të pagesës.</w:t>
      </w:r>
    </w:p>
    <w:p w14:paraId="4FF3CC39" w14:textId="77777777" w:rsidR="000635A7" w:rsidRDefault="00B07B58">
      <w:pPr>
        <w:pStyle w:val="Heading2"/>
      </w:pPr>
      <w:r>
        <w:t>Neni 4 – Afati dhe vendi i dorëzimit</w:t>
      </w:r>
    </w:p>
    <w:p w14:paraId="56EE76F4" w14:textId="77777777" w:rsidR="000635A7" w:rsidRDefault="00B07B58">
      <w:pPr>
        <w:rPr>
          <w:rFonts w:hint="eastAsia"/>
        </w:rPr>
      </w:pPr>
      <w:r>
        <w:t>Afati maksimal i dor</w:t>
      </w:r>
      <w:r>
        <w:t>ëzimit është 30 ditë kalendarike nga nënshkrimi i kontratës. Dorëzimi realizohet në [VENDI/ADRESA E CAKTUAR], në koordinim me mbikëqyrësin e kontratës. Furnizimi duhet të përfshijë të gjitha kostot e transportit dhe dorëzimit.</w:t>
      </w:r>
    </w:p>
    <w:p w14:paraId="15565D16" w14:textId="77777777" w:rsidR="000635A7" w:rsidRDefault="00B07B58">
      <w:pPr>
        <w:pStyle w:val="Heading2"/>
      </w:pPr>
      <w:r>
        <w:t>Neni 5 – Pranimi dhe verifiki</w:t>
      </w:r>
      <w:r>
        <w:t>mi</w:t>
      </w:r>
    </w:p>
    <w:p w14:paraId="2D3DE4CB" w14:textId="77777777" w:rsidR="000635A7" w:rsidRDefault="00B07B58">
      <w:pPr>
        <w:rPr>
          <w:rFonts w:hint="eastAsia"/>
        </w:rPr>
      </w:pPr>
      <w:r>
        <w:t>Zyrtarët e caktuar kontrollojnë sasinë, konfigurimin, markën/modelin, numrat serialë/IMEI, SIM/eSIM dhe 5G, GPS/GNSS, kamerën, ekranin, RAM/memorien, stilolapsat dhe aksesorët, si dhe garancinë. Pajtueshmëria funksionale me SIM-AKP verifikohet nga AKP-j</w:t>
      </w:r>
      <w:r>
        <w:t>a në mjedis të autorizuar. Pranimi përfundimtar dokumentohet me procesverbal.</w:t>
      </w:r>
    </w:p>
    <w:p w14:paraId="3A7F0462" w14:textId="77777777" w:rsidR="000635A7" w:rsidRDefault="00B07B58">
      <w:pPr>
        <w:pStyle w:val="Heading2"/>
      </w:pPr>
      <w:r>
        <w:t>Neni 6 – Garancia dhe mbështetja</w:t>
      </w:r>
    </w:p>
    <w:p w14:paraId="35D7E5C4" w14:textId="77777777" w:rsidR="000635A7" w:rsidRDefault="00B07B58">
      <w:pPr>
        <w:rPr>
          <w:rFonts w:hint="eastAsia"/>
        </w:rPr>
      </w:pPr>
      <w:r>
        <w:t>Garancia është [____] muaj dhe jo më pak se 24 muaj, duke filluar nga pranimi teknik përfundimtar. Furnizuesi ofron mbështetje për defektet tekni</w:t>
      </w:r>
      <w:r>
        <w:t>ke/funksionale, përfshirë servisimin ose zëvendësimin sipas kushteve të garancisë. Kontakti dhe afatet e reagimit: [TË SPECIFIKOHEN NË MARRËVESHJE].</w:t>
      </w:r>
    </w:p>
    <w:p w14:paraId="36965297" w14:textId="77777777" w:rsidR="000635A7" w:rsidRDefault="00B07B58">
      <w:pPr>
        <w:pStyle w:val="Heading2"/>
      </w:pPr>
      <w:r>
        <w:t>Neni 7 – Sigurimi i ekzekutimit</w:t>
      </w:r>
    </w:p>
    <w:p w14:paraId="3FEB4226" w14:textId="77777777" w:rsidR="000635A7" w:rsidRDefault="00B07B58">
      <w:pPr>
        <w:rPr>
          <w:rFonts w:hint="eastAsia"/>
        </w:rPr>
      </w:pPr>
      <w:r>
        <w:t>[TË VENDOSË AUTORITETI PARA SHPALLJES: KËRKOHET / NUK KËRKOHET]. Nëse kërko</w:t>
      </w:r>
      <w:r>
        <w:t>het, Furnizuesi para nënshkrimit paraqet sigurim ekzekutimi në vlerë 10% të kontratës, me vlefshmëri [____] dhe sipas formës së miratuar në dosje, në pajtim me nenin 6.3 të Rregullores nr. 04/2025.</w:t>
      </w:r>
    </w:p>
    <w:p w14:paraId="6A03FC2E" w14:textId="382B9DDB" w:rsidR="000635A7" w:rsidRDefault="00B07B58">
      <w:pPr>
        <w:pStyle w:val="Heading2"/>
      </w:pPr>
      <w:r>
        <w:t xml:space="preserve">Neni </w:t>
      </w:r>
      <w:r w:rsidR="00BB236A">
        <w:t>8</w:t>
      </w:r>
      <w:r>
        <w:t xml:space="preserve"> – </w:t>
      </w:r>
      <w:proofErr w:type="spellStart"/>
      <w:r>
        <w:t>Menaxhimi</w:t>
      </w:r>
      <w:proofErr w:type="spellEnd"/>
      <w:r>
        <w:t xml:space="preserve"> i kontratës</w:t>
      </w:r>
    </w:p>
    <w:p w14:paraId="35EE6779" w14:textId="77777777" w:rsidR="000635A7" w:rsidRDefault="00B07B58">
      <w:pPr>
        <w:rPr>
          <w:rFonts w:hint="eastAsia"/>
        </w:rPr>
      </w:pPr>
      <w:r>
        <w:t xml:space="preserve">Blerësi cakton mbikëqyrësin përgjegjës për </w:t>
      </w:r>
      <w:r>
        <w:t>komunikim, monitorim, verifikim të furnizimit dhe dokumentimin e pranimit. Çdo ndryshim i kushteve bëhet vetëm me akt të shkruar dhe miratim sipas kompetencave, pa shmangur procedurat përkatëse.</w:t>
      </w:r>
    </w:p>
    <w:p w14:paraId="160462FA" w14:textId="2EA1C83E" w:rsidR="000635A7" w:rsidRDefault="00B07B58">
      <w:pPr>
        <w:pStyle w:val="Heading2"/>
      </w:pPr>
      <w:r>
        <w:lastRenderedPageBreak/>
        <w:t xml:space="preserve">Neni </w:t>
      </w:r>
      <w:r w:rsidR="00BB236A">
        <w:t>9</w:t>
      </w:r>
      <w:r>
        <w:t xml:space="preserve"> – </w:t>
      </w:r>
      <w:proofErr w:type="spellStart"/>
      <w:r>
        <w:t>Mospërmbushja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zgjidhja e kontesteve</w:t>
      </w:r>
    </w:p>
    <w:p w14:paraId="4155D861" w14:textId="77777777" w:rsidR="000635A7" w:rsidRDefault="00B07B58">
      <w:pPr>
        <w:rPr>
          <w:rFonts w:hint="eastAsia"/>
        </w:rPr>
      </w:pPr>
      <w:r>
        <w:t>Për vonesat</w:t>
      </w:r>
      <w:r>
        <w:t>, defektet, mosdorëzimin apo shkeljet, palët zbatojnë masat që do të përcaktohen në kushtet kontraktuale përfundimtare, duke përfshirë njoftimin për korrigjim dhe zgjidhjen e kontratës kur lejohen. E drejta e zbatueshme dhe zgjidhja e kontesteve: [TË MIRAT</w:t>
      </w:r>
      <w:r>
        <w:t>OHET NGA NJËSIA LIGJORE].</w:t>
      </w:r>
    </w:p>
    <w:p w14:paraId="155AC6A0" w14:textId="3C97FC6A" w:rsidR="000635A7" w:rsidRDefault="00B07B58">
      <w:pPr>
        <w:pStyle w:val="Heading2"/>
      </w:pPr>
      <w:r>
        <w:t xml:space="preserve">Neni </w:t>
      </w:r>
      <w:r w:rsidR="00BB236A">
        <w:t>10</w:t>
      </w:r>
      <w:r>
        <w:t xml:space="preserve"> – </w:t>
      </w:r>
      <w:proofErr w:type="spellStart"/>
      <w:r>
        <w:t>Hyrja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fuqi dhe ekzemplarët</w:t>
      </w:r>
    </w:p>
    <w:p w14:paraId="5682A33E" w14:textId="77777777" w:rsidR="000635A7" w:rsidRDefault="00B07B58">
      <w:pPr>
        <w:rPr>
          <w:rFonts w:hint="eastAsia"/>
        </w:rPr>
      </w:pPr>
      <w:r>
        <w:t>Kontrata hyn në fuqi me nënshkrimin e palëve dhe plotësimin e kushteve të zbatueshme të nënshkrimit. Përgatitet në [____] ekzemplarë me fuqi të njëjtë.</w:t>
      </w:r>
    </w:p>
    <w:p w14:paraId="6CBD676C" w14:textId="77777777" w:rsidR="000635A7" w:rsidRDefault="000635A7">
      <w:pPr>
        <w:spacing w:after="180"/>
        <w:rPr>
          <w:rFonts w:hint="eastAsia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0635A7" w14:paraId="21E8FCEF" w14:textId="77777777">
        <w:trPr>
          <w:cantSplit/>
          <w:jc w:val="center"/>
        </w:trPr>
        <w:tc>
          <w:tcPr>
            <w:tcW w:w="493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39359BA3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PËR BLERËSIN</w:t>
            </w:r>
            <w:r>
              <w:rPr>
                <w:sz w:val="16"/>
              </w:rPr>
              <w:br/>
              <w:t>Emri: __________________</w:t>
            </w:r>
            <w:r>
              <w:rPr>
                <w:sz w:val="16"/>
              </w:rPr>
              <w:t>____</w:t>
            </w:r>
            <w:r>
              <w:rPr>
                <w:sz w:val="16"/>
              </w:rPr>
              <w:br/>
              <w:t>Pozita: _____________________</w:t>
            </w:r>
            <w:r>
              <w:rPr>
                <w:sz w:val="16"/>
              </w:rPr>
              <w:br/>
              <w:t>Nënshkrimi: _________________</w:t>
            </w:r>
            <w:r>
              <w:rPr>
                <w:sz w:val="16"/>
              </w:rPr>
              <w:br/>
              <w:t>Data: ______________________</w:t>
            </w:r>
          </w:p>
        </w:tc>
        <w:tc>
          <w:tcPr>
            <w:tcW w:w="4932" w:type="dxa"/>
            <w:tcMar>
              <w:top w:w="77" w:type="dxa"/>
              <w:left w:w="77" w:type="dxa"/>
              <w:bottom w:w="77" w:type="dxa"/>
              <w:right w:w="77" w:type="dxa"/>
            </w:tcMar>
            <w:vAlign w:val="center"/>
          </w:tcPr>
          <w:p w14:paraId="58A08A5D" w14:textId="77777777" w:rsidR="000635A7" w:rsidRDefault="00B07B58">
            <w:pPr>
              <w:spacing w:after="0"/>
              <w:rPr>
                <w:rFonts w:hint="eastAsia"/>
              </w:rPr>
            </w:pPr>
            <w:r>
              <w:rPr>
                <w:sz w:val="16"/>
              </w:rPr>
              <w:t>PËR FURNIZUESIN</w:t>
            </w:r>
            <w:r>
              <w:rPr>
                <w:sz w:val="16"/>
              </w:rPr>
              <w:br/>
              <w:t>Emri: ______________________</w:t>
            </w:r>
            <w:r>
              <w:rPr>
                <w:sz w:val="16"/>
              </w:rPr>
              <w:br/>
              <w:t>Pozita: _____________________</w:t>
            </w:r>
            <w:r>
              <w:rPr>
                <w:sz w:val="16"/>
              </w:rPr>
              <w:br/>
              <w:t>Nënshkrimi: _________________</w:t>
            </w:r>
            <w:r>
              <w:rPr>
                <w:sz w:val="16"/>
              </w:rPr>
              <w:br/>
              <w:t>Data: ______________________</w:t>
            </w:r>
          </w:p>
        </w:tc>
      </w:tr>
    </w:tbl>
    <w:p w14:paraId="023C2CED" w14:textId="77777777" w:rsidR="00B07B58" w:rsidRDefault="00B07B58"/>
    <w:sectPr w:rsidR="00B07B58" w:rsidSect="00034616">
      <w:headerReference w:type="default" r:id="rId8"/>
      <w:footerReference w:type="default" r:id="rId9"/>
      <w:pgSz w:w="11906" w:h="16838"/>
      <w:pgMar w:top="1502" w:right="975" w:bottom="1066" w:left="975" w:header="454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2E560" w14:textId="77777777" w:rsidR="00B07B58" w:rsidRDefault="00B07B5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52394B7" w14:textId="77777777" w:rsidR="00B07B58" w:rsidRDefault="00B07B5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0BB47" w14:textId="77777777" w:rsidR="000635A7" w:rsidRDefault="00B07B58">
    <w:pPr>
      <w:pStyle w:val="Footer"/>
      <w:jc w:val="center"/>
      <w:rPr>
        <w:rFonts w:hint="eastAsia"/>
      </w:rPr>
    </w:pPr>
    <w:r>
      <w:rPr>
        <w:color w:val="636B73"/>
        <w:sz w:val="14"/>
      </w:rPr>
      <w:t xml:space="preserve">AKP • N.SH. “Urata” | Furnizimi me 25 tableta • Faqe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9A352C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B3178" w14:textId="77777777" w:rsidR="00B07B58" w:rsidRDefault="00B07B5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5D9733D" w14:textId="77777777" w:rsidR="00B07B58" w:rsidRDefault="00B07B5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F4966" w14:textId="77777777" w:rsidR="000635A7" w:rsidRDefault="00B07B58">
    <w:pPr>
      <w:pStyle w:val="Header"/>
      <w:spacing w:after="40"/>
      <w:rPr>
        <w:rFonts w:hint="eastAsia"/>
      </w:rPr>
    </w:pPr>
    <w:r>
      <w:rPr>
        <w:noProof/>
      </w:rPr>
      <w:drawing>
        <wp:inline distT="0" distB="0" distL="0" distR="0" wp14:anchorId="2C707A28" wp14:editId="720B2AD1">
          <wp:extent cx="2916000" cy="4907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ropp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6000" cy="490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CF7FBC" w14:textId="77777777" w:rsidR="000635A7" w:rsidRDefault="00B07B58">
    <w:pPr>
      <w:spacing w:after="20"/>
      <w:jc w:val="right"/>
      <w:rPr>
        <w:rFonts w:hint="eastAsia"/>
      </w:rPr>
    </w:pPr>
    <w:r>
      <w:rPr>
        <w:b/>
        <w:color w:val="636B73"/>
        <w:sz w:val="14"/>
      </w:rPr>
      <w:t>DOSJA E TENDERIT • PROJEKT PËR MIRATIM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5A7"/>
    <w:rsid w:val="0015074B"/>
    <w:rsid w:val="0029639D"/>
    <w:rsid w:val="00326F90"/>
    <w:rsid w:val="009A352C"/>
    <w:rsid w:val="00AA1D8D"/>
    <w:rsid w:val="00B07B58"/>
    <w:rsid w:val="00B47730"/>
    <w:rsid w:val="00BB236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686FCF"/>
  <w14:defaultImageDpi w14:val="300"/>
  <w15:docId w15:val="{777CC1FF-B8F9-485F-9304-BA5056A5F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color w:val="23262D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5E207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5E207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bCs/>
      <w:color w:val="5E207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40" w:after="120" w:line="240" w:lineRule="auto"/>
      <w:contextualSpacing/>
    </w:pPr>
    <w:rPr>
      <w:rFonts w:asciiTheme="majorHAnsi" w:eastAsiaTheme="majorEastAsia" w:hAnsiTheme="majorHAnsi" w:cstheme="majorBidi"/>
      <w:b/>
      <w:color w:val="5E2077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3419</Words>
  <Characters>19489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Alternativa B – Dosja e tenderit me kërkesa për cilësi dhe origjinalitet</vt:lpstr>
    </vt:vector>
  </TitlesOfParts>
  <Manager/>
  <Company/>
  <LinksUpToDate>false</LinksUpToDate>
  <CharactersWithSpaces>22863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Alternativa B – Dosja e tenderit me kërkesa për cilësi dhe origjinalitet</dc:title>
  <dc:subject>Projekt për miratim sipas emailit Kushtrim Thaqi 07.10.2026; marka Samsung Lenovo Apple ose ekuivalent; specifikim i unifikuar</dc:subject>
  <dc:creator>python-docx</dc:creator>
  <cp:keywords/>
  <dc:description>generated by python-docx</dc:description>
  <cp:lastModifiedBy>Granit Spahiu</cp:lastModifiedBy>
  <cp:revision>2</cp:revision>
  <dcterms:created xsi:type="dcterms:W3CDTF">2026-10-22T10:04:00Z</dcterms:created>
  <dcterms:modified xsi:type="dcterms:W3CDTF">2026-10-22T10:04:00Z</dcterms:modified>
  <cp:category/>
</cp:coreProperties>
</file>